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5000" w:type="pct"/>
        <w:tblLook w:val="04A0" w:firstRow="1" w:lastRow="0" w:firstColumn="1" w:lastColumn="0" w:noHBand="0" w:noVBand="1"/>
      </w:tblPr>
      <w:tblGrid>
        <w:gridCol w:w="3474"/>
        <w:gridCol w:w="3474"/>
        <w:gridCol w:w="3474"/>
        <w:gridCol w:w="3474"/>
      </w:tblGrid>
      <w:tr w:rsidR="00FF23EF" w:rsidRPr="008A7E24" w14:paraId="797C2D2A" w14:textId="77777777" w:rsidTr="008A7E24">
        <w:tc>
          <w:tcPr>
            <w:tcW w:w="1250" w:type="pct"/>
          </w:tcPr>
          <w:p w14:paraId="239F79A4" w14:textId="77777777" w:rsidR="00FF23EF" w:rsidRPr="008A7E24" w:rsidRDefault="00FF23EF">
            <w:pPr>
              <w:rPr>
                <w:rFonts w:ascii="Arial Narrow" w:hAnsi="Arial Narrow"/>
                <w:sz w:val="20"/>
                <w:szCs w:val="20"/>
              </w:rPr>
            </w:pPr>
            <w:bookmarkStart w:id="0" w:name="_GoBack"/>
            <w:bookmarkEnd w:id="0"/>
            <w:r w:rsidRPr="008A7E24">
              <w:rPr>
                <w:rFonts w:ascii="Arial Narrow" w:hAnsi="Arial Narrow"/>
                <w:sz w:val="20"/>
                <w:szCs w:val="20"/>
              </w:rPr>
              <w:t>Feature 1:  Framework for Literacy</w:t>
            </w:r>
          </w:p>
        </w:tc>
        <w:tc>
          <w:tcPr>
            <w:tcW w:w="1250" w:type="pct"/>
          </w:tcPr>
          <w:p w14:paraId="380A559B" w14:textId="77777777" w:rsidR="00FF23EF" w:rsidRPr="008A7E24" w:rsidRDefault="00FF23EF" w:rsidP="00FF23EF">
            <w:pPr>
              <w:jc w:val="center"/>
              <w:rPr>
                <w:rFonts w:ascii="Arial Narrow" w:hAnsi="Arial Narrow"/>
                <w:sz w:val="20"/>
                <w:szCs w:val="20"/>
              </w:rPr>
            </w:pPr>
            <w:r w:rsidRPr="008A7E24">
              <w:rPr>
                <w:rFonts w:ascii="Arial Narrow" w:hAnsi="Arial Narrow"/>
                <w:sz w:val="20"/>
                <w:szCs w:val="20"/>
              </w:rPr>
              <w:t>Where We Are</w:t>
            </w:r>
          </w:p>
        </w:tc>
        <w:tc>
          <w:tcPr>
            <w:tcW w:w="1250" w:type="pct"/>
          </w:tcPr>
          <w:p w14:paraId="7F82EAA7" w14:textId="77777777" w:rsidR="00FF23EF" w:rsidRPr="008A7E24" w:rsidRDefault="00FF23EF" w:rsidP="00FF23EF">
            <w:pPr>
              <w:jc w:val="center"/>
              <w:rPr>
                <w:rFonts w:ascii="Arial Narrow" w:hAnsi="Arial Narrow"/>
                <w:sz w:val="20"/>
                <w:szCs w:val="20"/>
              </w:rPr>
            </w:pPr>
            <w:r w:rsidRPr="008A7E24">
              <w:rPr>
                <w:rFonts w:ascii="Arial Narrow" w:hAnsi="Arial Narrow"/>
                <w:sz w:val="20"/>
                <w:szCs w:val="20"/>
              </w:rPr>
              <w:t>Where We Want to Be</w:t>
            </w:r>
          </w:p>
        </w:tc>
        <w:tc>
          <w:tcPr>
            <w:tcW w:w="1250" w:type="pct"/>
          </w:tcPr>
          <w:p w14:paraId="5C711695" w14:textId="77777777" w:rsidR="00FF23EF" w:rsidRPr="008A7E24" w:rsidRDefault="00FF23EF" w:rsidP="00FF23EF">
            <w:pPr>
              <w:jc w:val="center"/>
              <w:rPr>
                <w:rFonts w:ascii="Arial Narrow" w:hAnsi="Arial Narrow"/>
                <w:sz w:val="20"/>
                <w:szCs w:val="20"/>
              </w:rPr>
            </w:pPr>
            <w:r w:rsidRPr="008A7E24">
              <w:rPr>
                <w:rFonts w:ascii="Arial Narrow" w:hAnsi="Arial Narrow"/>
                <w:sz w:val="20"/>
                <w:szCs w:val="20"/>
              </w:rPr>
              <w:t>Next Steps</w:t>
            </w:r>
          </w:p>
        </w:tc>
      </w:tr>
      <w:tr w:rsidR="00FF23EF" w:rsidRPr="008A7E24" w14:paraId="5EEFF134" w14:textId="77777777" w:rsidTr="008A7E24">
        <w:tc>
          <w:tcPr>
            <w:tcW w:w="1250" w:type="pct"/>
          </w:tcPr>
          <w:p w14:paraId="2BDD98B3" w14:textId="77777777" w:rsidR="00FF23EF" w:rsidRPr="008A7E24" w:rsidRDefault="00FF23EF">
            <w:pPr>
              <w:rPr>
                <w:rFonts w:ascii="Arial Narrow" w:hAnsi="Arial Narrow"/>
                <w:sz w:val="20"/>
                <w:szCs w:val="20"/>
              </w:rPr>
            </w:pPr>
            <w:r w:rsidRPr="008A7E24">
              <w:rPr>
                <w:rFonts w:ascii="Arial Narrow" w:hAnsi="Arial Narrow"/>
                <w:sz w:val="20"/>
                <w:szCs w:val="20"/>
              </w:rPr>
              <w:t>Team members support the features of the Model</w:t>
            </w:r>
          </w:p>
          <w:p w14:paraId="6F37C8FE" w14:textId="77777777" w:rsidR="00FF23EF" w:rsidRPr="008A7E24" w:rsidRDefault="00FF23EF">
            <w:pPr>
              <w:rPr>
                <w:rFonts w:ascii="Arial Narrow" w:hAnsi="Arial Narrow"/>
                <w:sz w:val="20"/>
                <w:szCs w:val="20"/>
              </w:rPr>
            </w:pPr>
          </w:p>
          <w:p w14:paraId="4A269A6E" w14:textId="77777777" w:rsidR="00FF23EF" w:rsidRPr="008A7E24" w:rsidRDefault="00FF23EF">
            <w:pPr>
              <w:rPr>
                <w:rFonts w:ascii="Arial Narrow" w:hAnsi="Arial Narrow"/>
                <w:sz w:val="20"/>
                <w:szCs w:val="20"/>
              </w:rPr>
            </w:pPr>
            <w:r w:rsidRPr="008A7E24">
              <w:rPr>
                <w:rFonts w:ascii="Arial Narrow" w:hAnsi="Arial Narrow"/>
                <w:sz w:val="20"/>
                <w:szCs w:val="20"/>
              </w:rPr>
              <w:t>Team Members have an Uninterrupted Reading and Writing Block across the grade levels</w:t>
            </w:r>
          </w:p>
          <w:p w14:paraId="45FF4600" w14:textId="77777777" w:rsidR="00FF23EF" w:rsidRPr="008A7E24" w:rsidRDefault="00FF23EF">
            <w:pPr>
              <w:rPr>
                <w:rFonts w:ascii="Arial Narrow" w:hAnsi="Arial Narrow"/>
                <w:sz w:val="20"/>
                <w:szCs w:val="20"/>
              </w:rPr>
            </w:pPr>
          </w:p>
          <w:p w14:paraId="6D2D583F" w14:textId="77777777" w:rsidR="00FF23EF" w:rsidRPr="008A7E24" w:rsidRDefault="00FF23EF">
            <w:pPr>
              <w:rPr>
                <w:rFonts w:ascii="Arial Narrow" w:hAnsi="Arial Narrow"/>
                <w:sz w:val="20"/>
                <w:szCs w:val="20"/>
              </w:rPr>
            </w:pPr>
            <w:r w:rsidRPr="008A7E24">
              <w:rPr>
                <w:rFonts w:ascii="Arial Narrow" w:hAnsi="Arial Narrow"/>
                <w:sz w:val="20"/>
                <w:szCs w:val="20"/>
              </w:rPr>
              <w:t>Team member Differentiate Instruction; Graded Degrees of Support (whole group, small group, individual)</w:t>
            </w:r>
          </w:p>
          <w:p w14:paraId="7F9F5874" w14:textId="77777777" w:rsidR="00FF23EF" w:rsidRPr="008A7E24" w:rsidRDefault="00FF23EF">
            <w:pPr>
              <w:rPr>
                <w:rFonts w:ascii="Arial Narrow" w:hAnsi="Arial Narrow"/>
                <w:sz w:val="20"/>
                <w:szCs w:val="20"/>
              </w:rPr>
            </w:pPr>
          </w:p>
          <w:p w14:paraId="1F1145D1" w14:textId="77777777" w:rsidR="00FF23EF" w:rsidRPr="008A7E24" w:rsidRDefault="00FF23EF">
            <w:pPr>
              <w:rPr>
                <w:rFonts w:ascii="Arial Narrow" w:hAnsi="Arial Narrow"/>
                <w:sz w:val="20"/>
                <w:szCs w:val="20"/>
              </w:rPr>
            </w:pPr>
            <w:r w:rsidRPr="008A7E24">
              <w:rPr>
                <w:rFonts w:ascii="Arial Narrow" w:hAnsi="Arial Narrow"/>
                <w:sz w:val="20"/>
                <w:szCs w:val="20"/>
              </w:rPr>
              <w:t>Team members implement Literacy components that support comprehension, vocabulary knowledge, fluency, phonics, and the writing process:  Read Aloud, Shared Reading, Guided Reading, Literature Discussion Groups, Spelling/Word Study, Familiar/Independent Reading, Writing Workshop, Content Workshop</w:t>
            </w:r>
          </w:p>
          <w:p w14:paraId="74B01726" w14:textId="77777777" w:rsidR="00FF23EF" w:rsidRPr="008A7E24" w:rsidRDefault="00FF23EF">
            <w:pPr>
              <w:rPr>
                <w:rFonts w:ascii="Arial Narrow" w:hAnsi="Arial Narrow"/>
                <w:sz w:val="20"/>
                <w:szCs w:val="20"/>
              </w:rPr>
            </w:pPr>
          </w:p>
          <w:p w14:paraId="2274FDCC" w14:textId="77777777" w:rsidR="00FF23EF" w:rsidRPr="008A7E24" w:rsidRDefault="00FF23EF">
            <w:pPr>
              <w:rPr>
                <w:rFonts w:ascii="Arial Narrow" w:hAnsi="Arial Narrow"/>
                <w:sz w:val="20"/>
                <w:szCs w:val="20"/>
              </w:rPr>
            </w:pPr>
            <w:r w:rsidRPr="008A7E24">
              <w:rPr>
                <w:rFonts w:ascii="Arial Narrow" w:hAnsi="Arial Narrow"/>
                <w:sz w:val="20"/>
                <w:szCs w:val="20"/>
              </w:rPr>
              <w:t>Team members Incorporate a Range of Assessments</w:t>
            </w:r>
          </w:p>
          <w:p w14:paraId="7D3951A6" w14:textId="77777777" w:rsidR="00FF23EF" w:rsidRPr="008A7E24" w:rsidRDefault="00FF23EF" w:rsidP="00FF23EF">
            <w:pPr>
              <w:pStyle w:val="ListParagraph"/>
              <w:numPr>
                <w:ilvl w:val="0"/>
                <w:numId w:val="1"/>
              </w:numPr>
              <w:rPr>
                <w:rFonts w:ascii="Arial Narrow" w:hAnsi="Arial Narrow"/>
                <w:sz w:val="20"/>
                <w:szCs w:val="20"/>
              </w:rPr>
            </w:pPr>
            <w:r w:rsidRPr="008A7E24">
              <w:rPr>
                <w:rFonts w:ascii="Arial Narrow" w:hAnsi="Arial Narrow"/>
                <w:sz w:val="20"/>
                <w:szCs w:val="20"/>
              </w:rPr>
              <w:t>Screening</w:t>
            </w:r>
          </w:p>
          <w:p w14:paraId="1AFE45A4" w14:textId="77777777" w:rsidR="00FF23EF" w:rsidRPr="008A7E24" w:rsidRDefault="00702D2B" w:rsidP="00FF23EF">
            <w:pPr>
              <w:pStyle w:val="ListParagraph"/>
              <w:numPr>
                <w:ilvl w:val="0"/>
                <w:numId w:val="1"/>
              </w:numPr>
              <w:rPr>
                <w:rFonts w:ascii="Arial Narrow" w:hAnsi="Arial Narrow"/>
                <w:sz w:val="20"/>
                <w:szCs w:val="20"/>
              </w:rPr>
            </w:pPr>
            <w:r w:rsidRPr="008A7E24">
              <w:rPr>
                <w:rFonts w:ascii="Arial Narrow" w:hAnsi="Arial Narrow"/>
                <w:sz w:val="20"/>
                <w:szCs w:val="20"/>
              </w:rPr>
              <w:t>Diagnostic</w:t>
            </w:r>
          </w:p>
          <w:p w14:paraId="27C273A1" w14:textId="77777777" w:rsidR="00702D2B" w:rsidRPr="008A7E24" w:rsidRDefault="00702D2B" w:rsidP="00FF23EF">
            <w:pPr>
              <w:pStyle w:val="ListParagraph"/>
              <w:numPr>
                <w:ilvl w:val="0"/>
                <w:numId w:val="1"/>
              </w:numPr>
              <w:rPr>
                <w:rFonts w:ascii="Arial Narrow" w:hAnsi="Arial Narrow"/>
                <w:sz w:val="20"/>
                <w:szCs w:val="20"/>
              </w:rPr>
            </w:pPr>
            <w:r w:rsidRPr="008A7E24">
              <w:rPr>
                <w:rFonts w:ascii="Arial Narrow" w:hAnsi="Arial Narrow"/>
                <w:sz w:val="20"/>
                <w:szCs w:val="20"/>
              </w:rPr>
              <w:t>Outcome</w:t>
            </w:r>
          </w:p>
          <w:p w14:paraId="69DAB32A" w14:textId="77777777" w:rsidR="00702D2B" w:rsidRPr="008A7E24" w:rsidRDefault="00702D2B" w:rsidP="00FF23EF">
            <w:pPr>
              <w:pStyle w:val="ListParagraph"/>
              <w:numPr>
                <w:ilvl w:val="0"/>
                <w:numId w:val="1"/>
              </w:numPr>
              <w:rPr>
                <w:rFonts w:ascii="Arial Narrow" w:hAnsi="Arial Narrow"/>
                <w:sz w:val="20"/>
                <w:szCs w:val="20"/>
              </w:rPr>
            </w:pPr>
            <w:r w:rsidRPr="008A7E24">
              <w:rPr>
                <w:rFonts w:ascii="Arial Narrow" w:hAnsi="Arial Narrow"/>
                <w:sz w:val="20"/>
                <w:szCs w:val="20"/>
              </w:rPr>
              <w:t>Progress Monitoring</w:t>
            </w:r>
          </w:p>
          <w:p w14:paraId="06183DA2" w14:textId="77777777" w:rsidR="00702D2B" w:rsidRPr="008A7E24" w:rsidRDefault="00702D2B" w:rsidP="00702D2B">
            <w:pPr>
              <w:rPr>
                <w:rFonts w:ascii="Arial Narrow" w:hAnsi="Arial Narrow"/>
                <w:sz w:val="20"/>
                <w:szCs w:val="20"/>
              </w:rPr>
            </w:pPr>
            <w:r w:rsidRPr="008A7E24">
              <w:rPr>
                <w:rFonts w:ascii="Arial Narrow" w:hAnsi="Arial Narrow"/>
                <w:sz w:val="20"/>
                <w:szCs w:val="20"/>
              </w:rPr>
              <w:t>Team Members Create Literate Environments</w:t>
            </w:r>
          </w:p>
          <w:p w14:paraId="6B012E7D" w14:textId="77777777" w:rsidR="00702D2B" w:rsidRPr="008A7E24" w:rsidRDefault="00702D2B" w:rsidP="00702D2B">
            <w:pPr>
              <w:pStyle w:val="ListParagraph"/>
              <w:numPr>
                <w:ilvl w:val="0"/>
                <w:numId w:val="2"/>
              </w:numPr>
              <w:rPr>
                <w:rFonts w:ascii="Arial Narrow" w:hAnsi="Arial Narrow"/>
                <w:sz w:val="20"/>
                <w:szCs w:val="20"/>
              </w:rPr>
            </w:pPr>
            <w:r w:rsidRPr="008A7E24">
              <w:rPr>
                <w:rFonts w:ascii="Arial Narrow" w:hAnsi="Arial Narrow"/>
                <w:sz w:val="20"/>
                <w:szCs w:val="20"/>
              </w:rPr>
              <w:t>Inquiry Based Learning</w:t>
            </w:r>
          </w:p>
          <w:p w14:paraId="27616BEB" w14:textId="77777777" w:rsidR="00702D2B" w:rsidRPr="008A7E24" w:rsidRDefault="00702D2B" w:rsidP="00702D2B">
            <w:pPr>
              <w:pStyle w:val="ListParagraph"/>
              <w:numPr>
                <w:ilvl w:val="0"/>
                <w:numId w:val="2"/>
              </w:numPr>
              <w:rPr>
                <w:rFonts w:ascii="Arial Narrow" w:hAnsi="Arial Narrow"/>
                <w:sz w:val="20"/>
                <w:szCs w:val="20"/>
              </w:rPr>
            </w:pPr>
            <w:r w:rsidRPr="008A7E24">
              <w:rPr>
                <w:rFonts w:ascii="Arial Narrow" w:hAnsi="Arial Narrow"/>
                <w:sz w:val="20"/>
                <w:szCs w:val="20"/>
              </w:rPr>
              <w:t>Discourse Opportunities</w:t>
            </w:r>
          </w:p>
          <w:p w14:paraId="5F75EF9C" w14:textId="77777777" w:rsidR="00702D2B" w:rsidRPr="008A7E24" w:rsidRDefault="00702D2B" w:rsidP="00702D2B">
            <w:pPr>
              <w:pStyle w:val="ListParagraph"/>
              <w:numPr>
                <w:ilvl w:val="0"/>
                <w:numId w:val="2"/>
              </w:numPr>
              <w:rPr>
                <w:rFonts w:ascii="Arial Narrow" w:hAnsi="Arial Narrow"/>
                <w:sz w:val="20"/>
                <w:szCs w:val="20"/>
              </w:rPr>
            </w:pPr>
            <w:r w:rsidRPr="008A7E24">
              <w:rPr>
                <w:rFonts w:ascii="Arial Narrow" w:hAnsi="Arial Narrow"/>
                <w:sz w:val="20"/>
                <w:szCs w:val="20"/>
              </w:rPr>
              <w:t>Classroom Libraries</w:t>
            </w:r>
          </w:p>
          <w:p w14:paraId="4A761A53" w14:textId="77777777" w:rsidR="00FF23EF" w:rsidRPr="008A7E24" w:rsidRDefault="00702D2B" w:rsidP="00702D2B">
            <w:pPr>
              <w:pStyle w:val="ListParagraph"/>
              <w:numPr>
                <w:ilvl w:val="0"/>
                <w:numId w:val="2"/>
              </w:numPr>
              <w:rPr>
                <w:rFonts w:ascii="Arial Narrow" w:hAnsi="Arial Narrow"/>
                <w:sz w:val="20"/>
                <w:szCs w:val="20"/>
              </w:rPr>
            </w:pPr>
            <w:r w:rsidRPr="008A7E24">
              <w:rPr>
                <w:rFonts w:ascii="Arial Narrow" w:hAnsi="Arial Narrow"/>
                <w:sz w:val="20"/>
                <w:szCs w:val="20"/>
              </w:rPr>
              <w:t>Curriculum Room</w:t>
            </w:r>
          </w:p>
        </w:tc>
        <w:tc>
          <w:tcPr>
            <w:tcW w:w="1250" w:type="pct"/>
          </w:tcPr>
          <w:p w14:paraId="41449B08" w14:textId="77777777" w:rsidR="00FE0251" w:rsidRPr="008A7E24" w:rsidRDefault="00FE0251">
            <w:pPr>
              <w:rPr>
                <w:rFonts w:ascii="Arial Narrow" w:hAnsi="Arial Narrow"/>
                <w:sz w:val="20"/>
                <w:szCs w:val="20"/>
              </w:rPr>
            </w:pPr>
          </w:p>
          <w:p w14:paraId="10890AC4" w14:textId="77777777" w:rsidR="00CD65B5" w:rsidRPr="008A7E24" w:rsidRDefault="00CD65B5">
            <w:pPr>
              <w:rPr>
                <w:rFonts w:ascii="Arial Narrow" w:hAnsi="Arial Narrow"/>
                <w:sz w:val="20"/>
                <w:szCs w:val="20"/>
              </w:rPr>
            </w:pPr>
          </w:p>
          <w:p w14:paraId="746EC1A3" w14:textId="77777777" w:rsidR="00CD65B5" w:rsidRPr="008A7E24" w:rsidRDefault="00CD65B5">
            <w:pPr>
              <w:rPr>
                <w:rFonts w:ascii="Arial Narrow" w:hAnsi="Arial Narrow"/>
                <w:sz w:val="20"/>
                <w:szCs w:val="20"/>
              </w:rPr>
            </w:pPr>
          </w:p>
          <w:p w14:paraId="7FFC69D4" w14:textId="77777777" w:rsidR="00FE0251" w:rsidRPr="008A7E24" w:rsidRDefault="00FE0251">
            <w:pPr>
              <w:rPr>
                <w:rFonts w:ascii="Arial Narrow" w:hAnsi="Arial Narrow"/>
                <w:sz w:val="20"/>
                <w:szCs w:val="20"/>
              </w:rPr>
            </w:pPr>
            <w:r w:rsidRPr="008A7E24">
              <w:rPr>
                <w:rFonts w:ascii="Arial Narrow" w:hAnsi="Arial Narrow"/>
                <w:sz w:val="20"/>
                <w:szCs w:val="20"/>
              </w:rPr>
              <w:t>Yes.</w:t>
            </w:r>
          </w:p>
          <w:p w14:paraId="1174E7C0" w14:textId="77777777" w:rsidR="00FE0251" w:rsidRPr="008A7E24" w:rsidRDefault="00FE0251">
            <w:pPr>
              <w:rPr>
                <w:rFonts w:ascii="Arial Narrow" w:hAnsi="Arial Narrow"/>
                <w:sz w:val="20"/>
                <w:szCs w:val="20"/>
              </w:rPr>
            </w:pPr>
          </w:p>
          <w:p w14:paraId="4CEB5C6F" w14:textId="77777777" w:rsidR="00FE0251" w:rsidRPr="008A7E24" w:rsidRDefault="00FE0251">
            <w:pPr>
              <w:rPr>
                <w:rFonts w:ascii="Arial Narrow" w:hAnsi="Arial Narrow"/>
                <w:sz w:val="20"/>
                <w:szCs w:val="20"/>
              </w:rPr>
            </w:pPr>
          </w:p>
          <w:p w14:paraId="7C45E430" w14:textId="77777777" w:rsidR="00FE0251" w:rsidRPr="008A7E24" w:rsidRDefault="00FE0251">
            <w:pPr>
              <w:rPr>
                <w:rFonts w:ascii="Arial Narrow" w:hAnsi="Arial Narrow"/>
                <w:sz w:val="20"/>
                <w:szCs w:val="20"/>
              </w:rPr>
            </w:pPr>
          </w:p>
          <w:p w14:paraId="20500BC9" w14:textId="77777777" w:rsidR="00FE0251" w:rsidRPr="008A7E24" w:rsidRDefault="00FE0251">
            <w:pPr>
              <w:rPr>
                <w:rFonts w:ascii="Arial Narrow" w:hAnsi="Arial Narrow"/>
                <w:sz w:val="20"/>
                <w:szCs w:val="20"/>
              </w:rPr>
            </w:pPr>
            <w:r w:rsidRPr="008A7E24">
              <w:rPr>
                <w:rFonts w:ascii="Arial Narrow" w:hAnsi="Arial Narrow"/>
                <w:sz w:val="20"/>
                <w:szCs w:val="20"/>
              </w:rPr>
              <w:t>Emergent level and varied by classroom and grade level.</w:t>
            </w:r>
          </w:p>
          <w:p w14:paraId="39E0EBB9" w14:textId="77777777" w:rsidR="00FE0251" w:rsidRPr="008A7E24" w:rsidRDefault="00FE0251">
            <w:pPr>
              <w:rPr>
                <w:rFonts w:ascii="Arial Narrow" w:hAnsi="Arial Narrow"/>
                <w:sz w:val="20"/>
                <w:szCs w:val="20"/>
              </w:rPr>
            </w:pPr>
          </w:p>
          <w:p w14:paraId="04BFD98C" w14:textId="77777777" w:rsidR="00FE0251" w:rsidRPr="008A7E24" w:rsidRDefault="00FE0251">
            <w:pPr>
              <w:rPr>
                <w:rFonts w:ascii="Arial Narrow" w:hAnsi="Arial Narrow"/>
                <w:sz w:val="20"/>
                <w:szCs w:val="20"/>
              </w:rPr>
            </w:pPr>
          </w:p>
          <w:p w14:paraId="4F099252" w14:textId="77777777" w:rsidR="00FE0251" w:rsidRPr="008A7E24" w:rsidRDefault="00FE0251">
            <w:pPr>
              <w:rPr>
                <w:rFonts w:ascii="Arial Narrow" w:hAnsi="Arial Narrow"/>
                <w:sz w:val="20"/>
                <w:szCs w:val="20"/>
              </w:rPr>
            </w:pPr>
          </w:p>
          <w:p w14:paraId="3D3F320D" w14:textId="77777777" w:rsidR="00FE0251" w:rsidRPr="008A7E24" w:rsidRDefault="00FE0251">
            <w:pPr>
              <w:rPr>
                <w:rFonts w:ascii="Arial Narrow" w:hAnsi="Arial Narrow"/>
                <w:sz w:val="20"/>
                <w:szCs w:val="20"/>
              </w:rPr>
            </w:pPr>
          </w:p>
          <w:p w14:paraId="3C6FE388" w14:textId="77777777" w:rsidR="00FE0251" w:rsidRPr="008A7E24" w:rsidRDefault="00FE0251">
            <w:pPr>
              <w:rPr>
                <w:rFonts w:ascii="Arial Narrow" w:hAnsi="Arial Narrow"/>
                <w:sz w:val="20"/>
                <w:szCs w:val="20"/>
              </w:rPr>
            </w:pPr>
            <w:r w:rsidRPr="008A7E24">
              <w:rPr>
                <w:rFonts w:ascii="Arial Narrow" w:hAnsi="Arial Narrow"/>
                <w:sz w:val="20"/>
                <w:szCs w:val="20"/>
              </w:rPr>
              <w:t xml:space="preserve">Instruction in these literacy components varies by classroom and grade level with a tendency towards isolated skill development and assessment. A shared understanding of literacy processes is not in place across the district. </w:t>
            </w:r>
          </w:p>
          <w:p w14:paraId="2B78A4D6" w14:textId="77777777" w:rsidR="00FE0251" w:rsidRPr="008A7E24" w:rsidRDefault="00FE0251">
            <w:pPr>
              <w:rPr>
                <w:rFonts w:ascii="Arial Narrow" w:hAnsi="Arial Narrow"/>
                <w:sz w:val="20"/>
                <w:szCs w:val="20"/>
              </w:rPr>
            </w:pPr>
          </w:p>
          <w:p w14:paraId="1EEF4922" w14:textId="77777777" w:rsidR="00036C0F" w:rsidRPr="008A7E24" w:rsidRDefault="00036C0F">
            <w:pPr>
              <w:rPr>
                <w:rFonts w:ascii="Arial Narrow" w:hAnsi="Arial Narrow"/>
                <w:sz w:val="20"/>
                <w:szCs w:val="20"/>
              </w:rPr>
            </w:pPr>
          </w:p>
          <w:p w14:paraId="4E5863B5" w14:textId="77777777" w:rsidR="00FE0251" w:rsidRPr="008A7E24" w:rsidRDefault="00FE0251">
            <w:pPr>
              <w:rPr>
                <w:rFonts w:ascii="Arial Narrow" w:hAnsi="Arial Narrow"/>
                <w:sz w:val="20"/>
                <w:szCs w:val="20"/>
              </w:rPr>
            </w:pPr>
          </w:p>
          <w:p w14:paraId="2FF5F8E9" w14:textId="77777777" w:rsidR="00FE0251" w:rsidRPr="008A7E24" w:rsidRDefault="00FE0251">
            <w:pPr>
              <w:rPr>
                <w:rFonts w:ascii="Arial Narrow" w:hAnsi="Arial Narrow"/>
                <w:sz w:val="20"/>
                <w:szCs w:val="20"/>
              </w:rPr>
            </w:pPr>
            <w:r w:rsidRPr="008A7E24">
              <w:rPr>
                <w:rFonts w:ascii="Arial Narrow" w:hAnsi="Arial Narrow"/>
                <w:sz w:val="20"/>
                <w:szCs w:val="20"/>
              </w:rPr>
              <w:t>Initial steps have begun with implementation of state and teacher created assessments, which are used to inform group placement and intervention support.</w:t>
            </w:r>
          </w:p>
          <w:p w14:paraId="4A84EF47" w14:textId="77777777" w:rsidR="00036C0F" w:rsidRPr="008A7E24" w:rsidRDefault="00036C0F">
            <w:pPr>
              <w:rPr>
                <w:rFonts w:ascii="Arial Narrow" w:hAnsi="Arial Narrow"/>
                <w:sz w:val="20"/>
                <w:szCs w:val="20"/>
              </w:rPr>
            </w:pPr>
          </w:p>
          <w:p w14:paraId="45507513" w14:textId="77777777" w:rsidR="00FE0251" w:rsidRPr="008A7E24" w:rsidRDefault="00FE0251">
            <w:pPr>
              <w:rPr>
                <w:rFonts w:ascii="Arial Narrow" w:hAnsi="Arial Narrow"/>
                <w:sz w:val="20"/>
                <w:szCs w:val="20"/>
              </w:rPr>
            </w:pPr>
            <w:r w:rsidRPr="008A7E24">
              <w:rPr>
                <w:rFonts w:ascii="Arial Narrow" w:hAnsi="Arial Narrow"/>
                <w:sz w:val="20"/>
                <w:szCs w:val="20"/>
              </w:rPr>
              <w:t>Pockets of literate environments within and across classrooms.</w:t>
            </w:r>
          </w:p>
        </w:tc>
        <w:tc>
          <w:tcPr>
            <w:tcW w:w="1250" w:type="pct"/>
          </w:tcPr>
          <w:p w14:paraId="3AA844C0" w14:textId="77777777" w:rsidR="00FF23EF" w:rsidRPr="008A7E24" w:rsidRDefault="00FE0251">
            <w:pPr>
              <w:rPr>
                <w:rFonts w:ascii="Arial Narrow" w:hAnsi="Arial Narrow"/>
                <w:sz w:val="20"/>
                <w:szCs w:val="20"/>
              </w:rPr>
            </w:pPr>
            <w:r w:rsidRPr="008A7E24">
              <w:rPr>
                <w:rFonts w:ascii="Arial Narrow" w:hAnsi="Arial Narrow"/>
                <w:sz w:val="20"/>
                <w:szCs w:val="20"/>
              </w:rPr>
              <w:t>Full implementation of the PCL model.</w:t>
            </w:r>
          </w:p>
          <w:p w14:paraId="64625456" w14:textId="77777777" w:rsidR="00FE0251" w:rsidRPr="008A7E24" w:rsidRDefault="00FE0251">
            <w:pPr>
              <w:rPr>
                <w:rFonts w:ascii="Arial Narrow" w:hAnsi="Arial Narrow"/>
                <w:sz w:val="20"/>
                <w:szCs w:val="20"/>
              </w:rPr>
            </w:pPr>
          </w:p>
          <w:p w14:paraId="2B4A583C" w14:textId="77777777" w:rsidR="00FE0251" w:rsidRPr="008A7E24" w:rsidRDefault="00FE0251">
            <w:pPr>
              <w:rPr>
                <w:rFonts w:ascii="Arial Narrow" w:hAnsi="Arial Narrow"/>
                <w:sz w:val="20"/>
                <w:szCs w:val="20"/>
              </w:rPr>
            </w:pPr>
          </w:p>
          <w:p w14:paraId="5E27CC56" w14:textId="77777777" w:rsidR="00FE0251" w:rsidRPr="008A7E24" w:rsidRDefault="00FE0251">
            <w:pPr>
              <w:rPr>
                <w:rFonts w:ascii="Arial Narrow" w:hAnsi="Arial Narrow"/>
                <w:sz w:val="20"/>
                <w:szCs w:val="20"/>
              </w:rPr>
            </w:pPr>
            <w:r w:rsidRPr="008A7E24">
              <w:rPr>
                <w:rFonts w:ascii="Arial Narrow" w:hAnsi="Arial Narrow"/>
                <w:sz w:val="20"/>
                <w:szCs w:val="20"/>
              </w:rPr>
              <w:t>Implementation of all components of workshop model with integration across workshops.</w:t>
            </w:r>
          </w:p>
          <w:p w14:paraId="37D6F794" w14:textId="77777777" w:rsidR="00FE0251" w:rsidRPr="008A7E24" w:rsidRDefault="00FE0251">
            <w:pPr>
              <w:rPr>
                <w:rFonts w:ascii="Arial Narrow" w:hAnsi="Arial Narrow"/>
                <w:sz w:val="20"/>
                <w:szCs w:val="20"/>
              </w:rPr>
            </w:pPr>
          </w:p>
          <w:p w14:paraId="4CE4B7AA" w14:textId="77777777" w:rsidR="00FE0251" w:rsidRPr="008A7E24" w:rsidRDefault="00FE0251">
            <w:pPr>
              <w:rPr>
                <w:rFonts w:ascii="Arial Narrow" w:hAnsi="Arial Narrow"/>
                <w:sz w:val="20"/>
                <w:szCs w:val="20"/>
              </w:rPr>
            </w:pPr>
            <w:r w:rsidRPr="008A7E24">
              <w:rPr>
                <w:rFonts w:ascii="Arial Narrow" w:hAnsi="Arial Narrow"/>
                <w:sz w:val="20"/>
                <w:szCs w:val="20"/>
              </w:rPr>
              <w:t>On-going, embedded use of formative assessments used to guide instruction. Deep understanding of the gradual release of responsibility model that supports instructional decision-making. Deep understanding of learning progressions and grade level standards that drives planning for whole group, small group, collaborative and independent learning.</w:t>
            </w:r>
          </w:p>
          <w:p w14:paraId="7D66D8DC" w14:textId="77777777" w:rsidR="00FE0251" w:rsidRPr="008A7E24" w:rsidRDefault="00FE0251">
            <w:pPr>
              <w:rPr>
                <w:rFonts w:ascii="Arial Narrow" w:hAnsi="Arial Narrow"/>
                <w:sz w:val="20"/>
                <w:szCs w:val="20"/>
              </w:rPr>
            </w:pPr>
          </w:p>
          <w:p w14:paraId="366A1689" w14:textId="56C1434E" w:rsidR="00036C0F" w:rsidRPr="008A7E24" w:rsidRDefault="00407E74">
            <w:pPr>
              <w:rPr>
                <w:rFonts w:ascii="Arial Narrow" w:hAnsi="Arial Narrow"/>
                <w:sz w:val="20"/>
                <w:szCs w:val="20"/>
              </w:rPr>
            </w:pPr>
            <w:r w:rsidRPr="008A7E24">
              <w:rPr>
                <w:rFonts w:ascii="Arial Narrow" w:hAnsi="Arial Narrow"/>
                <w:sz w:val="20"/>
                <w:szCs w:val="20"/>
              </w:rPr>
              <w:t>Full implementation of th</w:t>
            </w:r>
            <w:r w:rsidR="00772CC5" w:rsidRPr="008A7E24">
              <w:rPr>
                <w:rFonts w:ascii="Arial Narrow" w:hAnsi="Arial Narrow"/>
                <w:sz w:val="20"/>
                <w:szCs w:val="20"/>
              </w:rPr>
              <w:t>e Integrated Workshop model, including all literacy components.</w:t>
            </w:r>
          </w:p>
          <w:p w14:paraId="528B9850" w14:textId="77777777" w:rsidR="00FE0251" w:rsidRPr="008A7E24" w:rsidRDefault="00FE0251">
            <w:pPr>
              <w:rPr>
                <w:rFonts w:ascii="Arial Narrow" w:hAnsi="Arial Narrow"/>
                <w:sz w:val="20"/>
                <w:szCs w:val="20"/>
              </w:rPr>
            </w:pPr>
          </w:p>
          <w:p w14:paraId="505F13EC" w14:textId="77777777" w:rsidR="00FE0251" w:rsidRPr="008A7E24" w:rsidRDefault="00FE0251">
            <w:pPr>
              <w:rPr>
                <w:rFonts w:ascii="Arial Narrow" w:hAnsi="Arial Narrow"/>
                <w:sz w:val="20"/>
                <w:szCs w:val="20"/>
              </w:rPr>
            </w:pPr>
            <w:r w:rsidRPr="008A7E24">
              <w:rPr>
                <w:rFonts w:ascii="Arial Narrow" w:hAnsi="Arial Narrow"/>
                <w:sz w:val="20"/>
                <w:szCs w:val="20"/>
              </w:rPr>
              <w:t>A balanced assessment system that is informative, useful, and not time-intensive.</w:t>
            </w:r>
          </w:p>
          <w:p w14:paraId="3166C803" w14:textId="77777777" w:rsidR="00FE0251" w:rsidRPr="008A7E24" w:rsidRDefault="00FE0251">
            <w:pPr>
              <w:rPr>
                <w:rFonts w:ascii="Arial Narrow" w:hAnsi="Arial Narrow"/>
                <w:sz w:val="20"/>
                <w:szCs w:val="20"/>
              </w:rPr>
            </w:pPr>
          </w:p>
          <w:p w14:paraId="0B5FAEE2" w14:textId="77777777" w:rsidR="00036C0F" w:rsidRPr="008A7E24" w:rsidRDefault="00036C0F">
            <w:pPr>
              <w:rPr>
                <w:rFonts w:ascii="Arial Narrow" w:hAnsi="Arial Narrow"/>
                <w:sz w:val="20"/>
                <w:szCs w:val="20"/>
              </w:rPr>
            </w:pPr>
          </w:p>
          <w:p w14:paraId="70C4D74F" w14:textId="77777777" w:rsidR="00036C0F" w:rsidRPr="008A7E24" w:rsidRDefault="00036C0F">
            <w:pPr>
              <w:rPr>
                <w:rFonts w:ascii="Arial Narrow" w:hAnsi="Arial Narrow"/>
                <w:sz w:val="20"/>
                <w:szCs w:val="20"/>
              </w:rPr>
            </w:pPr>
          </w:p>
          <w:p w14:paraId="4F13E797" w14:textId="77777777" w:rsidR="007E4AD2" w:rsidRPr="008A7E24" w:rsidRDefault="00FE0251">
            <w:pPr>
              <w:rPr>
                <w:rFonts w:ascii="Arial Narrow" w:hAnsi="Arial Narrow"/>
                <w:sz w:val="20"/>
                <w:szCs w:val="20"/>
              </w:rPr>
            </w:pPr>
            <w:r w:rsidRPr="008A7E24">
              <w:rPr>
                <w:rFonts w:ascii="Arial Narrow" w:hAnsi="Arial Narrow"/>
                <w:sz w:val="20"/>
                <w:szCs w:val="20"/>
              </w:rPr>
              <w:t xml:space="preserve">Aligned literate environments </w:t>
            </w:r>
            <w:r w:rsidR="007E4AD2" w:rsidRPr="008A7E24">
              <w:rPr>
                <w:rFonts w:ascii="Arial Narrow" w:hAnsi="Arial Narrow"/>
                <w:sz w:val="20"/>
                <w:szCs w:val="20"/>
              </w:rPr>
              <w:t>with aligned instructional language, routines, resources that position literacy as a top priority.</w:t>
            </w:r>
          </w:p>
        </w:tc>
        <w:tc>
          <w:tcPr>
            <w:tcW w:w="1250" w:type="pct"/>
          </w:tcPr>
          <w:p w14:paraId="389CD0D1" w14:textId="77777777" w:rsidR="00FF23EF" w:rsidRPr="008A7E24" w:rsidRDefault="00DF67B9">
            <w:pPr>
              <w:rPr>
                <w:rFonts w:ascii="Arial Narrow" w:hAnsi="Arial Narrow"/>
                <w:sz w:val="20"/>
                <w:szCs w:val="20"/>
              </w:rPr>
            </w:pPr>
            <w:r w:rsidRPr="008A7E24">
              <w:rPr>
                <w:rFonts w:ascii="Arial Narrow" w:hAnsi="Arial Narrow"/>
                <w:sz w:val="20"/>
                <w:szCs w:val="20"/>
              </w:rPr>
              <w:t>Train PCL Building Coach/</w:t>
            </w:r>
            <w:proofErr w:type="spellStart"/>
            <w:r w:rsidRPr="008A7E24">
              <w:rPr>
                <w:rFonts w:ascii="Arial Narrow" w:hAnsi="Arial Narrow"/>
                <w:sz w:val="20"/>
                <w:szCs w:val="20"/>
              </w:rPr>
              <w:t>es</w:t>
            </w:r>
            <w:proofErr w:type="spellEnd"/>
            <w:r w:rsidRPr="008A7E24">
              <w:rPr>
                <w:rFonts w:ascii="Arial Narrow" w:hAnsi="Arial Narrow"/>
                <w:sz w:val="20"/>
                <w:szCs w:val="20"/>
              </w:rPr>
              <w:t xml:space="preserve"> to begin implementation of the PCL model.</w:t>
            </w:r>
          </w:p>
          <w:p w14:paraId="71751DCE" w14:textId="77777777" w:rsidR="00DF67B9" w:rsidRPr="008A7E24" w:rsidRDefault="00DF67B9">
            <w:pPr>
              <w:rPr>
                <w:rFonts w:ascii="Arial Narrow" w:hAnsi="Arial Narrow"/>
                <w:sz w:val="20"/>
                <w:szCs w:val="20"/>
              </w:rPr>
            </w:pPr>
          </w:p>
          <w:p w14:paraId="31535ABF" w14:textId="404E2C6B" w:rsidR="00DF67B9" w:rsidRPr="008A7E24" w:rsidRDefault="00CD1E9A" w:rsidP="00DF67B9">
            <w:pPr>
              <w:rPr>
                <w:rFonts w:ascii="Arial Narrow" w:hAnsi="Arial Narrow"/>
                <w:sz w:val="20"/>
                <w:szCs w:val="20"/>
              </w:rPr>
            </w:pPr>
            <w:r w:rsidRPr="008A7E24">
              <w:rPr>
                <w:rFonts w:ascii="Arial Narrow" w:hAnsi="Arial Narrow"/>
                <w:sz w:val="20"/>
                <w:szCs w:val="20"/>
              </w:rPr>
              <w:t>Commit to uninterrupted Literacy time in</w:t>
            </w:r>
            <w:r w:rsidR="00DF67B9" w:rsidRPr="008A7E24">
              <w:rPr>
                <w:rFonts w:ascii="Arial Narrow" w:hAnsi="Arial Narrow"/>
                <w:sz w:val="20"/>
                <w:szCs w:val="20"/>
              </w:rPr>
              <w:t xml:space="preserve"> K-6 Schedules </w:t>
            </w:r>
          </w:p>
          <w:p w14:paraId="70009098" w14:textId="77777777" w:rsidR="00DF67B9" w:rsidRPr="008A7E24" w:rsidRDefault="00DF67B9" w:rsidP="00DF67B9">
            <w:pPr>
              <w:rPr>
                <w:rFonts w:ascii="Arial Narrow" w:hAnsi="Arial Narrow"/>
                <w:sz w:val="20"/>
                <w:szCs w:val="20"/>
              </w:rPr>
            </w:pPr>
          </w:p>
          <w:p w14:paraId="60B812B3" w14:textId="77777777" w:rsidR="00DF67B9" w:rsidRPr="008A7E24" w:rsidRDefault="00DF67B9" w:rsidP="00DF67B9">
            <w:pPr>
              <w:rPr>
                <w:rFonts w:ascii="Arial Narrow" w:hAnsi="Arial Narrow"/>
                <w:sz w:val="20"/>
                <w:szCs w:val="20"/>
              </w:rPr>
            </w:pPr>
            <w:r w:rsidRPr="008A7E24">
              <w:rPr>
                <w:rFonts w:ascii="Arial Narrow" w:hAnsi="Arial Narrow"/>
                <w:sz w:val="20"/>
                <w:szCs w:val="20"/>
              </w:rPr>
              <w:t>Provide professional development for all K-6 teachers on June 9/10 in differentiated instruction.</w:t>
            </w:r>
          </w:p>
          <w:p w14:paraId="49F6E19F" w14:textId="77777777" w:rsidR="00DF67B9" w:rsidRPr="008A7E24" w:rsidRDefault="00DF67B9" w:rsidP="00DF67B9">
            <w:pPr>
              <w:rPr>
                <w:rFonts w:ascii="Arial Narrow" w:hAnsi="Arial Narrow"/>
                <w:sz w:val="20"/>
                <w:szCs w:val="20"/>
              </w:rPr>
            </w:pPr>
          </w:p>
          <w:p w14:paraId="1F3A7CE3" w14:textId="77777777" w:rsidR="00DF67B9" w:rsidRPr="008A7E24" w:rsidRDefault="00DF67B9" w:rsidP="00DF67B9">
            <w:pPr>
              <w:rPr>
                <w:rFonts w:ascii="Arial Narrow" w:hAnsi="Arial Narrow"/>
                <w:sz w:val="20"/>
                <w:szCs w:val="20"/>
              </w:rPr>
            </w:pPr>
            <w:r w:rsidRPr="008A7E24">
              <w:rPr>
                <w:rFonts w:ascii="Arial Narrow" w:hAnsi="Arial Narrow"/>
                <w:sz w:val="20"/>
                <w:szCs w:val="20"/>
              </w:rPr>
              <w:t xml:space="preserve">Provide professional development on June 9/10 for all K-6 teachers on the workshop model with focused attention on understanding the theory behind the workshop components: </w:t>
            </w:r>
          </w:p>
          <w:p w14:paraId="2168DF1D" w14:textId="77777777" w:rsidR="00DF67B9" w:rsidRPr="008A7E24" w:rsidRDefault="00DF67B9" w:rsidP="00DF67B9">
            <w:pPr>
              <w:pStyle w:val="ListParagraph"/>
              <w:numPr>
                <w:ilvl w:val="0"/>
                <w:numId w:val="4"/>
              </w:numPr>
              <w:rPr>
                <w:rFonts w:ascii="Arial Narrow" w:hAnsi="Arial Narrow"/>
                <w:sz w:val="20"/>
                <w:szCs w:val="20"/>
              </w:rPr>
            </w:pPr>
            <w:r w:rsidRPr="008A7E24">
              <w:rPr>
                <w:rFonts w:ascii="Arial Narrow" w:hAnsi="Arial Narrow"/>
                <w:sz w:val="20"/>
                <w:szCs w:val="20"/>
              </w:rPr>
              <w:t>Mini-lesson</w:t>
            </w:r>
          </w:p>
          <w:p w14:paraId="01769277" w14:textId="77777777" w:rsidR="00DF67B9" w:rsidRPr="008A7E24" w:rsidRDefault="00DF67B9" w:rsidP="00DF67B9">
            <w:pPr>
              <w:pStyle w:val="ListParagraph"/>
              <w:numPr>
                <w:ilvl w:val="0"/>
                <w:numId w:val="4"/>
              </w:numPr>
              <w:rPr>
                <w:rFonts w:ascii="Arial Narrow" w:hAnsi="Arial Narrow"/>
                <w:sz w:val="20"/>
                <w:szCs w:val="20"/>
              </w:rPr>
            </w:pPr>
            <w:r w:rsidRPr="008A7E24">
              <w:rPr>
                <w:rFonts w:ascii="Arial Narrow" w:hAnsi="Arial Narrow"/>
                <w:sz w:val="20"/>
                <w:szCs w:val="20"/>
              </w:rPr>
              <w:t>Guided Practice/Collaborative Practice</w:t>
            </w:r>
          </w:p>
          <w:p w14:paraId="18EDB6FA" w14:textId="77777777" w:rsidR="00DF67B9" w:rsidRPr="008A7E24" w:rsidRDefault="00DF67B9" w:rsidP="00DF67B9">
            <w:pPr>
              <w:pStyle w:val="ListParagraph"/>
              <w:numPr>
                <w:ilvl w:val="0"/>
                <w:numId w:val="4"/>
              </w:numPr>
              <w:rPr>
                <w:rFonts w:ascii="Arial Narrow" w:hAnsi="Arial Narrow"/>
                <w:sz w:val="20"/>
                <w:szCs w:val="20"/>
              </w:rPr>
            </w:pPr>
            <w:r w:rsidRPr="008A7E24">
              <w:rPr>
                <w:rFonts w:ascii="Arial Narrow" w:hAnsi="Arial Narrow"/>
                <w:sz w:val="20"/>
                <w:szCs w:val="20"/>
              </w:rPr>
              <w:t>Small Group Instruction/Independent Work</w:t>
            </w:r>
          </w:p>
          <w:p w14:paraId="622D9A34" w14:textId="77777777" w:rsidR="00DF67B9" w:rsidRPr="008A7E24" w:rsidRDefault="00DF67B9" w:rsidP="00DF67B9">
            <w:pPr>
              <w:pStyle w:val="ListParagraph"/>
              <w:numPr>
                <w:ilvl w:val="0"/>
                <w:numId w:val="4"/>
              </w:numPr>
              <w:rPr>
                <w:rFonts w:ascii="Arial Narrow" w:hAnsi="Arial Narrow"/>
                <w:sz w:val="20"/>
                <w:szCs w:val="20"/>
              </w:rPr>
            </w:pPr>
            <w:r w:rsidRPr="008A7E24">
              <w:rPr>
                <w:rFonts w:ascii="Arial Narrow" w:hAnsi="Arial Narrow"/>
                <w:sz w:val="20"/>
                <w:szCs w:val="20"/>
              </w:rPr>
              <w:t>Closure</w:t>
            </w:r>
          </w:p>
          <w:p w14:paraId="0E2DB73A" w14:textId="7FC7FE0C" w:rsidR="00036C0F" w:rsidRPr="008A7E24" w:rsidRDefault="00DF67B9" w:rsidP="00DF67B9">
            <w:pPr>
              <w:rPr>
                <w:rFonts w:ascii="Arial Narrow" w:hAnsi="Arial Narrow"/>
                <w:sz w:val="20"/>
                <w:szCs w:val="20"/>
              </w:rPr>
            </w:pPr>
            <w:r w:rsidRPr="008A7E24">
              <w:rPr>
                <w:rFonts w:ascii="Arial Narrow" w:hAnsi="Arial Narrow"/>
                <w:sz w:val="20"/>
                <w:szCs w:val="20"/>
              </w:rPr>
              <w:t xml:space="preserve">And, </w:t>
            </w:r>
            <w:r w:rsidR="00036C0F" w:rsidRPr="008A7E24">
              <w:rPr>
                <w:rFonts w:ascii="Arial Narrow" w:hAnsi="Arial Narrow"/>
                <w:sz w:val="20"/>
                <w:szCs w:val="20"/>
              </w:rPr>
              <w:t xml:space="preserve">provide </w:t>
            </w:r>
            <w:r w:rsidRPr="008A7E24">
              <w:rPr>
                <w:rFonts w:ascii="Arial Narrow" w:hAnsi="Arial Narrow"/>
                <w:sz w:val="20"/>
                <w:szCs w:val="20"/>
              </w:rPr>
              <w:t>protocols for Mini-lesson and small group reading lesson designs that will be used for the 2014-15 school year.</w:t>
            </w:r>
          </w:p>
          <w:p w14:paraId="0ADAEA57" w14:textId="77777777" w:rsidR="00036C0F" w:rsidRPr="008A7E24" w:rsidRDefault="00036C0F" w:rsidP="00DF67B9">
            <w:pPr>
              <w:rPr>
                <w:rFonts w:ascii="Arial Narrow" w:hAnsi="Arial Narrow"/>
                <w:sz w:val="20"/>
                <w:szCs w:val="20"/>
              </w:rPr>
            </w:pPr>
          </w:p>
          <w:p w14:paraId="69B87603" w14:textId="4F3FEAB1" w:rsidR="00036C0F" w:rsidRPr="008A7E24" w:rsidRDefault="00036C0F" w:rsidP="00DF67B9">
            <w:pPr>
              <w:rPr>
                <w:rFonts w:ascii="Arial Narrow" w:hAnsi="Arial Narrow"/>
                <w:sz w:val="20"/>
                <w:szCs w:val="20"/>
              </w:rPr>
            </w:pPr>
            <w:r w:rsidRPr="008A7E24">
              <w:rPr>
                <w:rFonts w:ascii="Arial Narrow" w:hAnsi="Arial Narrow"/>
                <w:sz w:val="20"/>
                <w:szCs w:val="20"/>
              </w:rPr>
              <w:t>A balanced assessment portfolio is the work for future school years.</w:t>
            </w:r>
          </w:p>
          <w:p w14:paraId="64944B5F" w14:textId="77777777" w:rsidR="00036C0F" w:rsidRPr="008A7E24" w:rsidRDefault="00036C0F" w:rsidP="00DF67B9">
            <w:pPr>
              <w:rPr>
                <w:rFonts w:ascii="Arial Narrow" w:hAnsi="Arial Narrow"/>
                <w:sz w:val="20"/>
                <w:szCs w:val="20"/>
              </w:rPr>
            </w:pPr>
          </w:p>
          <w:p w14:paraId="49A87727" w14:textId="281C6623" w:rsidR="00036C0F" w:rsidRPr="008A7E24" w:rsidRDefault="00036C0F" w:rsidP="00DF67B9">
            <w:pPr>
              <w:rPr>
                <w:rFonts w:ascii="Arial Narrow" w:hAnsi="Arial Narrow"/>
                <w:sz w:val="20"/>
                <w:szCs w:val="20"/>
              </w:rPr>
            </w:pPr>
            <w:r w:rsidRPr="008A7E24">
              <w:rPr>
                <w:rFonts w:ascii="Arial Narrow" w:hAnsi="Arial Narrow"/>
                <w:sz w:val="20"/>
                <w:szCs w:val="20"/>
              </w:rPr>
              <w:t>Fully aligned Model Classrooms as literate environments that will serve as exemplars for the school district.</w:t>
            </w:r>
          </w:p>
        </w:tc>
      </w:tr>
      <w:tr w:rsidR="00FF23EF" w:rsidRPr="008A7E24" w14:paraId="63428841" w14:textId="77777777" w:rsidTr="008A7E24">
        <w:tc>
          <w:tcPr>
            <w:tcW w:w="1250" w:type="pct"/>
          </w:tcPr>
          <w:p w14:paraId="36053028" w14:textId="72914EBD" w:rsidR="00FF23EF" w:rsidRPr="008A7E24" w:rsidRDefault="00702D2B">
            <w:pPr>
              <w:rPr>
                <w:rFonts w:ascii="Arial Narrow" w:hAnsi="Arial Narrow"/>
                <w:sz w:val="20"/>
                <w:szCs w:val="20"/>
              </w:rPr>
            </w:pPr>
            <w:r w:rsidRPr="008A7E24">
              <w:rPr>
                <w:rFonts w:ascii="Arial Narrow" w:hAnsi="Arial Narrow"/>
                <w:sz w:val="20"/>
                <w:szCs w:val="20"/>
              </w:rPr>
              <w:t>Feature 2:  High Standards</w:t>
            </w:r>
          </w:p>
        </w:tc>
        <w:tc>
          <w:tcPr>
            <w:tcW w:w="1250" w:type="pct"/>
          </w:tcPr>
          <w:p w14:paraId="00154753" w14:textId="77777777" w:rsidR="00FF23EF" w:rsidRPr="008A7E24" w:rsidRDefault="00702D2B" w:rsidP="00702D2B">
            <w:pPr>
              <w:jc w:val="center"/>
              <w:rPr>
                <w:rFonts w:ascii="Arial Narrow" w:hAnsi="Arial Narrow"/>
                <w:sz w:val="20"/>
                <w:szCs w:val="20"/>
              </w:rPr>
            </w:pPr>
            <w:r w:rsidRPr="008A7E24">
              <w:rPr>
                <w:rFonts w:ascii="Arial Narrow" w:hAnsi="Arial Narrow"/>
                <w:sz w:val="20"/>
                <w:szCs w:val="20"/>
              </w:rPr>
              <w:t>Where We Are</w:t>
            </w:r>
          </w:p>
        </w:tc>
        <w:tc>
          <w:tcPr>
            <w:tcW w:w="1250" w:type="pct"/>
          </w:tcPr>
          <w:p w14:paraId="4B5DF7FE" w14:textId="77777777" w:rsidR="00FF23EF" w:rsidRPr="008A7E24" w:rsidRDefault="00702D2B" w:rsidP="00702D2B">
            <w:pPr>
              <w:jc w:val="center"/>
              <w:rPr>
                <w:rFonts w:ascii="Arial Narrow" w:hAnsi="Arial Narrow"/>
                <w:sz w:val="20"/>
                <w:szCs w:val="20"/>
              </w:rPr>
            </w:pPr>
            <w:r w:rsidRPr="008A7E24">
              <w:rPr>
                <w:rFonts w:ascii="Arial Narrow" w:hAnsi="Arial Narrow"/>
                <w:sz w:val="20"/>
                <w:szCs w:val="20"/>
              </w:rPr>
              <w:t>Where We Want To Be</w:t>
            </w:r>
          </w:p>
        </w:tc>
        <w:tc>
          <w:tcPr>
            <w:tcW w:w="1250" w:type="pct"/>
          </w:tcPr>
          <w:p w14:paraId="6EFFB7FE" w14:textId="77777777" w:rsidR="00FF23EF" w:rsidRPr="008A7E24" w:rsidRDefault="00702D2B" w:rsidP="00702D2B">
            <w:pPr>
              <w:jc w:val="center"/>
              <w:rPr>
                <w:rFonts w:ascii="Arial Narrow" w:hAnsi="Arial Narrow"/>
                <w:sz w:val="20"/>
                <w:szCs w:val="20"/>
              </w:rPr>
            </w:pPr>
            <w:r w:rsidRPr="008A7E24">
              <w:rPr>
                <w:rFonts w:ascii="Arial Narrow" w:hAnsi="Arial Narrow"/>
                <w:sz w:val="20"/>
                <w:szCs w:val="20"/>
              </w:rPr>
              <w:t>Next Steps</w:t>
            </w:r>
          </w:p>
        </w:tc>
      </w:tr>
      <w:tr w:rsidR="00FF23EF" w:rsidRPr="008A7E24" w14:paraId="6C56E4A7" w14:textId="77777777" w:rsidTr="008A7E24">
        <w:tc>
          <w:tcPr>
            <w:tcW w:w="1250" w:type="pct"/>
          </w:tcPr>
          <w:p w14:paraId="0A71FE8F" w14:textId="77777777" w:rsidR="00FF23EF" w:rsidRPr="008A7E24" w:rsidRDefault="00702D2B">
            <w:pPr>
              <w:rPr>
                <w:rFonts w:ascii="Arial Narrow" w:hAnsi="Arial Narrow"/>
                <w:sz w:val="20"/>
                <w:szCs w:val="20"/>
              </w:rPr>
            </w:pPr>
            <w:r w:rsidRPr="008A7E24">
              <w:rPr>
                <w:rFonts w:ascii="Arial Narrow" w:hAnsi="Arial Narrow"/>
                <w:sz w:val="20"/>
                <w:szCs w:val="20"/>
              </w:rPr>
              <w:t>Team members are knowledgeable about state, national and IRA standards</w:t>
            </w:r>
          </w:p>
          <w:p w14:paraId="523F585D" w14:textId="77777777" w:rsidR="00702D2B" w:rsidRPr="008A7E24" w:rsidRDefault="00702D2B">
            <w:pPr>
              <w:rPr>
                <w:rFonts w:ascii="Arial Narrow" w:hAnsi="Arial Narrow"/>
                <w:sz w:val="20"/>
                <w:szCs w:val="20"/>
              </w:rPr>
            </w:pPr>
          </w:p>
          <w:p w14:paraId="632DCC43" w14:textId="77777777" w:rsidR="00702D2B" w:rsidRPr="008A7E24" w:rsidRDefault="00702D2B" w:rsidP="00702D2B">
            <w:pPr>
              <w:rPr>
                <w:rFonts w:ascii="Arial Narrow" w:hAnsi="Arial Narrow"/>
                <w:sz w:val="20"/>
                <w:szCs w:val="20"/>
              </w:rPr>
            </w:pPr>
            <w:r w:rsidRPr="008A7E24">
              <w:rPr>
                <w:rFonts w:ascii="Arial Narrow" w:hAnsi="Arial Narrow"/>
                <w:sz w:val="20"/>
                <w:szCs w:val="20"/>
              </w:rPr>
              <w:t>Team members understand the link between:  State standards, assessment, instruction and reporting purposes</w:t>
            </w:r>
          </w:p>
        </w:tc>
        <w:tc>
          <w:tcPr>
            <w:tcW w:w="1250" w:type="pct"/>
          </w:tcPr>
          <w:p w14:paraId="6F02166E" w14:textId="77777777" w:rsidR="00FF23EF" w:rsidRPr="008A7E24" w:rsidRDefault="007E4AD2">
            <w:pPr>
              <w:rPr>
                <w:rFonts w:ascii="Arial Narrow" w:hAnsi="Arial Narrow"/>
                <w:sz w:val="20"/>
                <w:szCs w:val="20"/>
              </w:rPr>
            </w:pPr>
            <w:r w:rsidRPr="008A7E24">
              <w:rPr>
                <w:rFonts w:ascii="Arial Narrow" w:hAnsi="Arial Narrow"/>
                <w:sz w:val="20"/>
                <w:szCs w:val="20"/>
              </w:rPr>
              <w:t>Varies by individual</w:t>
            </w:r>
          </w:p>
          <w:p w14:paraId="3E236FF9" w14:textId="77777777" w:rsidR="007E4AD2" w:rsidRPr="008A7E24" w:rsidRDefault="007E4AD2">
            <w:pPr>
              <w:rPr>
                <w:rFonts w:ascii="Arial Narrow" w:hAnsi="Arial Narrow"/>
                <w:sz w:val="20"/>
                <w:szCs w:val="20"/>
              </w:rPr>
            </w:pPr>
          </w:p>
          <w:p w14:paraId="708B8097" w14:textId="77777777" w:rsidR="007E4AD2" w:rsidRPr="008A7E24" w:rsidRDefault="007E4AD2">
            <w:pPr>
              <w:rPr>
                <w:rFonts w:ascii="Arial Narrow" w:hAnsi="Arial Narrow"/>
                <w:sz w:val="20"/>
                <w:szCs w:val="20"/>
              </w:rPr>
            </w:pPr>
          </w:p>
          <w:p w14:paraId="32D11898" w14:textId="77777777" w:rsidR="007E4AD2" w:rsidRPr="008A7E24" w:rsidRDefault="007E4AD2">
            <w:pPr>
              <w:rPr>
                <w:rFonts w:ascii="Arial Narrow" w:hAnsi="Arial Narrow"/>
                <w:sz w:val="20"/>
                <w:szCs w:val="20"/>
              </w:rPr>
            </w:pPr>
          </w:p>
          <w:p w14:paraId="1AA93CE3" w14:textId="3FF07316" w:rsidR="007E4AD2" w:rsidRPr="008A7E24" w:rsidRDefault="003A7E29">
            <w:pPr>
              <w:rPr>
                <w:rFonts w:ascii="Arial Narrow" w:hAnsi="Arial Narrow"/>
                <w:sz w:val="20"/>
                <w:szCs w:val="20"/>
              </w:rPr>
            </w:pPr>
            <w:r w:rsidRPr="008A7E24">
              <w:rPr>
                <w:rFonts w:ascii="Arial Narrow" w:hAnsi="Arial Narrow"/>
                <w:sz w:val="20"/>
                <w:szCs w:val="20"/>
              </w:rPr>
              <w:t>Varies by individual</w:t>
            </w:r>
          </w:p>
        </w:tc>
        <w:tc>
          <w:tcPr>
            <w:tcW w:w="1250" w:type="pct"/>
          </w:tcPr>
          <w:p w14:paraId="067BF5FA" w14:textId="77777777" w:rsidR="00FF23EF" w:rsidRPr="008A7E24" w:rsidRDefault="007E4AD2">
            <w:pPr>
              <w:rPr>
                <w:rFonts w:ascii="Arial Narrow" w:hAnsi="Arial Narrow"/>
                <w:sz w:val="20"/>
                <w:szCs w:val="20"/>
              </w:rPr>
            </w:pPr>
            <w:r w:rsidRPr="008A7E24">
              <w:rPr>
                <w:rFonts w:ascii="Arial Narrow" w:hAnsi="Arial Narrow"/>
                <w:sz w:val="20"/>
                <w:szCs w:val="20"/>
              </w:rPr>
              <w:t>Focused professional development that ensures shared professional knowledge of teachers.</w:t>
            </w:r>
          </w:p>
          <w:p w14:paraId="5C982946" w14:textId="77777777" w:rsidR="003A7E29" w:rsidRPr="008A7E24" w:rsidRDefault="003A7E29">
            <w:pPr>
              <w:rPr>
                <w:rFonts w:ascii="Arial Narrow" w:hAnsi="Arial Narrow"/>
                <w:sz w:val="20"/>
                <w:szCs w:val="20"/>
              </w:rPr>
            </w:pPr>
          </w:p>
          <w:p w14:paraId="699196BF" w14:textId="098C7C80" w:rsidR="003A7E29" w:rsidRPr="008A7E24" w:rsidRDefault="003A7E29">
            <w:pPr>
              <w:rPr>
                <w:rFonts w:ascii="Arial Narrow" w:hAnsi="Arial Narrow"/>
                <w:sz w:val="20"/>
                <w:szCs w:val="20"/>
              </w:rPr>
            </w:pPr>
            <w:r w:rsidRPr="008A7E24">
              <w:rPr>
                <w:rFonts w:ascii="Arial Narrow" w:hAnsi="Arial Narrow"/>
                <w:sz w:val="20"/>
                <w:szCs w:val="20"/>
              </w:rPr>
              <w:t xml:space="preserve">Deep understanding of how state standards, assessment, instruction and reporting work together to support teachers in developing </w:t>
            </w:r>
            <w:r w:rsidRPr="008A7E24">
              <w:rPr>
                <w:rFonts w:ascii="Arial Narrow" w:hAnsi="Arial Narrow"/>
                <w:sz w:val="20"/>
                <w:szCs w:val="20"/>
              </w:rPr>
              <w:lastRenderedPageBreak/>
              <w:t>strong 21</w:t>
            </w:r>
            <w:r w:rsidRPr="008A7E24">
              <w:rPr>
                <w:rFonts w:ascii="Arial Narrow" w:hAnsi="Arial Narrow"/>
                <w:sz w:val="20"/>
                <w:szCs w:val="20"/>
                <w:vertAlign w:val="superscript"/>
              </w:rPr>
              <w:t>st</w:t>
            </w:r>
            <w:r w:rsidRPr="008A7E24">
              <w:rPr>
                <w:rFonts w:ascii="Arial Narrow" w:hAnsi="Arial Narrow"/>
                <w:sz w:val="20"/>
                <w:szCs w:val="20"/>
              </w:rPr>
              <w:t xml:space="preserve"> century learners</w:t>
            </w:r>
          </w:p>
        </w:tc>
        <w:tc>
          <w:tcPr>
            <w:tcW w:w="1250" w:type="pct"/>
          </w:tcPr>
          <w:p w14:paraId="2CD9AA0C" w14:textId="77777777" w:rsidR="00FF23EF" w:rsidRPr="008A7E24" w:rsidRDefault="00036C0F">
            <w:pPr>
              <w:rPr>
                <w:rFonts w:ascii="Arial Narrow" w:hAnsi="Arial Narrow"/>
                <w:sz w:val="20"/>
                <w:szCs w:val="20"/>
              </w:rPr>
            </w:pPr>
            <w:r w:rsidRPr="008A7E24">
              <w:rPr>
                <w:rFonts w:ascii="Arial Narrow" w:hAnsi="Arial Narrow"/>
                <w:sz w:val="20"/>
                <w:szCs w:val="20"/>
              </w:rPr>
              <w:lastRenderedPageBreak/>
              <w:t>Investment in sustained, targeted professional development in this area will begin on June 9, 2014.</w:t>
            </w:r>
          </w:p>
          <w:p w14:paraId="355D63C7" w14:textId="77777777" w:rsidR="00036C0F" w:rsidRPr="008A7E24" w:rsidRDefault="00036C0F">
            <w:pPr>
              <w:rPr>
                <w:rFonts w:ascii="Arial Narrow" w:hAnsi="Arial Narrow"/>
                <w:sz w:val="20"/>
                <w:szCs w:val="20"/>
              </w:rPr>
            </w:pPr>
          </w:p>
          <w:p w14:paraId="115105C4" w14:textId="5AC9A5D4" w:rsidR="00036C0F" w:rsidRPr="008A7E24" w:rsidRDefault="00036C0F">
            <w:pPr>
              <w:rPr>
                <w:rFonts w:ascii="Arial Narrow" w:hAnsi="Arial Narrow"/>
                <w:sz w:val="20"/>
                <w:szCs w:val="20"/>
              </w:rPr>
            </w:pPr>
            <w:r w:rsidRPr="008A7E24">
              <w:rPr>
                <w:rFonts w:ascii="Arial Narrow" w:hAnsi="Arial Narrow"/>
                <w:sz w:val="20"/>
                <w:szCs w:val="20"/>
              </w:rPr>
              <w:t>Goal for future school years.</w:t>
            </w:r>
          </w:p>
        </w:tc>
      </w:tr>
      <w:tr w:rsidR="00FF23EF" w:rsidRPr="008A7E24" w14:paraId="17C23B14" w14:textId="77777777" w:rsidTr="008A7E24">
        <w:tc>
          <w:tcPr>
            <w:tcW w:w="1250" w:type="pct"/>
          </w:tcPr>
          <w:p w14:paraId="5C8EBA33" w14:textId="77777777" w:rsidR="00FF23EF" w:rsidRPr="008A7E24" w:rsidRDefault="00702D2B">
            <w:pPr>
              <w:rPr>
                <w:rFonts w:ascii="Arial Narrow" w:hAnsi="Arial Narrow"/>
                <w:sz w:val="20"/>
                <w:szCs w:val="20"/>
              </w:rPr>
            </w:pPr>
            <w:r w:rsidRPr="008A7E24">
              <w:rPr>
                <w:rFonts w:ascii="Arial Narrow" w:hAnsi="Arial Narrow"/>
                <w:sz w:val="20"/>
                <w:szCs w:val="20"/>
              </w:rPr>
              <w:lastRenderedPageBreak/>
              <w:t>Feature 3:  Model Classrooms</w:t>
            </w:r>
          </w:p>
        </w:tc>
        <w:tc>
          <w:tcPr>
            <w:tcW w:w="1250" w:type="pct"/>
          </w:tcPr>
          <w:p w14:paraId="6A8A2724" w14:textId="77777777" w:rsidR="00FF23EF" w:rsidRPr="008A7E24" w:rsidRDefault="00702D2B" w:rsidP="00702D2B">
            <w:pPr>
              <w:jc w:val="center"/>
              <w:rPr>
                <w:rFonts w:ascii="Arial Narrow" w:hAnsi="Arial Narrow"/>
                <w:sz w:val="20"/>
                <w:szCs w:val="20"/>
              </w:rPr>
            </w:pPr>
            <w:r w:rsidRPr="008A7E24">
              <w:rPr>
                <w:rFonts w:ascii="Arial Narrow" w:hAnsi="Arial Narrow"/>
                <w:sz w:val="20"/>
                <w:szCs w:val="20"/>
              </w:rPr>
              <w:t>Where We Are</w:t>
            </w:r>
          </w:p>
        </w:tc>
        <w:tc>
          <w:tcPr>
            <w:tcW w:w="1250" w:type="pct"/>
          </w:tcPr>
          <w:p w14:paraId="510C9081" w14:textId="77777777" w:rsidR="00FF23EF" w:rsidRPr="008A7E24" w:rsidRDefault="00702D2B" w:rsidP="00702D2B">
            <w:pPr>
              <w:jc w:val="center"/>
              <w:rPr>
                <w:rFonts w:ascii="Arial Narrow" w:hAnsi="Arial Narrow"/>
                <w:sz w:val="20"/>
                <w:szCs w:val="20"/>
              </w:rPr>
            </w:pPr>
            <w:r w:rsidRPr="008A7E24">
              <w:rPr>
                <w:rFonts w:ascii="Arial Narrow" w:hAnsi="Arial Narrow"/>
                <w:sz w:val="20"/>
                <w:szCs w:val="20"/>
              </w:rPr>
              <w:t>Where We Want To Be</w:t>
            </w:r>
          </w:p>
        </w:tc>
        <w:tc>
          <w:tcPr>
            <w:tcW w:w="1250" w:type="pct"/>
          </w:tcPr>
          <w:p w14:paraId="6A108B70" w14:textId="77777777" w:rsidR="00FF23EF" w:rsidRPr="008A7E24" w:rsidRDefault="00702D2B" w:rsidP="00702D2B">
            <w:pPr>
              <w:jc w:val="center"/>
              <w:rPr>
                <w:rFonts w:ascii="Arial Narrow" w:hAnsi="Arial Narrow"/>
                <w:sz w:val="20"/>
                <w:szCs w:val="20"/>
              </w:rPr>
            </w:pPr>
            <w:r w:rsidRPr="008A7E24">
              <w:rPr>
                <w:rFonts w:ascii="Arial Narrow" w:hAnsi="Arial Narrow"/>
                <w:sz w:val="20"/>
                <w:szCs w:val="20"/>
              </w:rPr>
              <w:t>Next Steps</w:t>
            </w:r>
          </w:p>
        </w:tc>
      </w:tr>
      <w:tr w:rsidR="00FF23EF" w:rsidRPr="008A7E24" w14:paraId="2ACCF31A" w14:textId="77777777" w:rsidTr="008A7E24">
        <w:tc>
          <w:tcPr>
            <w:tcW w:w="1250" w:type="pct"/>
          </w:tcPr>
          <w:p w14:paraId="11613D9E" w14:textId="77777777" w:rsidR="00FF23EF" w:rsidRPr="008A7E24" w:rsidRDefault="00702D2B">
            <w:pPr>
              <w:rPr>
                <w:rFonts w:ascii="Arial Narrow" w:hAnsi="Arial Narrow"/>
                <w:sz w:val="20"/>
                <w:szCs w:val="20"/>
              </w:rPr>
            </w:pPr>
            <w:r w:rsidRPr="008A7E24">
              <w:rPr>
                <w:rFonts w:ascii="Arial Narrow" w:hAnsi="Arial Narrow"/>
                <w:sz w:val="20"/>
                <w:szCs w:val="20"/>
              </w:rPr>
              <w:t>School Includes Model classrooms at each grade level (learning labs promote problem-solving and collaboration)</w:t>
            </w:r>
          </w:p>
          <w:p w14:paraId="5A859796" w14:textId="77777777" w:rsidR="00702D2B" w:rsidRPr="008A7E24" w:rsidRDefault="00702D2B">
            <w:pPr>
              <w:rPr>
                <w:rFonts w:ascii="Arial Narrow" w:hAnsi="Arial Narrow"/>
                <w:sz w:val="20"/>
                <w:szCs w:val="20"/>
              </w:rPr>
            </w:pPr>
          </w:p>
        </w:tc>
        <w:tc>
          <w:tcPr>
            <w:tcW w:w="1250" w:type="pct"/>
          </w:tcPr>
          <w:p w14:paraId="52153061" w14:textId="6D28BE92" w:rsidR="00FF23EF" w:rsidRPr="008A7E24" w:rsidRDefault="003A7E29">
            <w:pPr>
              <w:rPr>
                <w:rFonts w:ascii="Arial Narrow" w:hAnsi="Arial Narrow"/>
                <w:sz w:val="20"/>
                <w:szCs w:val="20"/>
              </w:rPr>
            </w:pPr>
            <w:r w:rsidRPr="008A7E24">
              <w:rPr>
                <w:rFonts w:ascii="Arial Narrow" w:hAnsi="Arial Narrow"/>
                <w:sz w:val="20"/>
                <w:szCs w:val="20"/>
              </w:rPr>
              <w:t>Not in place</w:t>
            </w:r>
          </w:p>
        </w:tc>
        <w:tc>
          <w:tcPr>
            <w:tcW w:w="1250" w:type="pct"/>
          </w:tcPr>
          <w:p w14:paraId="11EDDFBE" w14:textId="6E8484C7" w:rsidR="00FF23EF" w:rsidRPr="008A7E24" w:rsidRDefault="003A7E29">
            <w:pPr>
              <w:rPr>
                <w:rFonts w:ascii="Arial Narrow" w:hAnsi="Arial Narrow"/>
                <w:sz w:val="20"/>
                <w:szCs w:val="20"/>
              </w:rPr>
            </w:pPr>
            <w:r w:rsidRPr="008A7E24">
              <w:rPr>
                <w:rFonts w:ascii="Arial Narrow" w:hAnsi="Arial Narrow"/>
                <w:sz w:val="20"/>
                <w:szCs w:val="20"/>
              </w:rPr>
              <w:t>Full implementation where all classrooms are defined as model classrooms</w:t>
            </w:r>
          </w:p>
        </w:tc>
        <w:tc>
          <w:tcPr>
            <w:tcW w:w="1250" w:type="pct"/>
          </w:tcPr>
          <w:p w14:paraId="6DAD4214" w14:textId="04EB9C5F" w:rsidR="00FF23EF" w:rsidRPr="008A7E24" w:rsidRDefault="00036C0F">
            <w:pPr>
              <w:rPr>
                <w:rFonts w:ascii="Arial Narrow" w:hAnsi="Arial Narrow"/>
                <w:sz w:val="20"/>
                <w:szCs w:val="20"/>
              </w:rPr>
            </w:pPr>
            <w:r w:rsidRPr="008A7E24">
              <w:rPr>
                <w:rFonts w:ascii="Arial Narrow" w:hAnsi="Arial Narrow"/>
                <w:sz w:val="20"/>
                <w:szCs w:val="20"/>
              </w:rPr>
              <w:t>In place in 2014-15 school year.</w:t>
            </w:r>
          </w:p>
        </w:tc>
      </w:tr>
      <w:tr w:rsidR="00FF23EF" w:rsidRPr="008A7E24" w14:paraId="0F3080CB" w14:textId="77777777" w:rsidTr="008A7E24">
        <w:tc>
          <w:tcPr>
            <w:tcW w:w="1250" w:type="pct"/>
          </w:tcPr>
          <w:p w14:paraId="1396ED69" w14:textId="77777777" w:rsidR="00FF23EF" w:rsidRPr="008A7E24" w:rsidRDefault="00702D2B">
            <w:pPr>
              <w:rPr>
                <w:rFonts w:ascii="Arial Narrow" w:hAnsi="Arial Narrow"/>
                <w:sz w:val="20"/>
                <w:szCs w:val="20"/>
              </w:rPr>
            </w:pPr>
            <w:r w:rsidRPr="008A7E24">
              <w:rPr>
                <w:rFonts w:ascii="Arial Narrow" w:hAnsi="Arial Narrow"/>
                <w:sz w:val="20"/>
                <w:szCs w:val="20"/>
              </w:rPr>
              <w:t>Feature 4:  Coaching &amp; Mentoring</w:t>
            </w:r>
          </w:p>
        </w:tc>
        <w:tc>
          <w:tcPr>
            <w:tcW w:w="1250" w:type="pct"/>
          </w:tcPr>
          <w:p w14:paraId="201E9B21" w14:textId="77777777" w:rsidR="00FF23EF" w:rsidRPr="008A7E24" w:rsidRDefault="00702D2B" w:rsidP="00702D2B">
            <w:pPr>
              <w:jc w:val="center"/>
              <w:rPr>
                <w:rFonts w:ascii="Arial Narrow" w:hAnsi="Arial Narrow"/>
                <w:sz w:val="20"/>
                <w:szCs w:val="20"/>
              </w:rPr>
            </w:pPr>
            <w:r w:rsidRPr="008A7E24">
              <w:rPr>
                <w:rFonts w:ascii="Arial Narrow" w:hAnsi="Arial Narrow"/>
                <w:sz w:val="20"/>
                <w:szCs w:val="20"/>
              </w:rPr>
              <w:t>Where We Are</w:t>
            </w:r>
          </w:p>
        </w:tc>
        <w:tc>
          <w:tcPr>
            <w:tcW w:w="1250" w:type="pct"/>
          </w:tcPr>
          <w:p w14:paraId="51320D7D" w14:textId="77777777" w:rsidR="00FF23EF" w:rsidRPr="008A7E24" w:rsidRDefault="00702D2B" w:rsidP="00702D2B">
            <w:pPr>
              <w:jc w:val="center"/>
              <w:rPr>
                <w:rFonts w:ascii="Arial Narrow" w:hAnsi="Arial Narrow"/>
                <w:sz w:val="20"/>
                <w:szCs w:val="20"/>
              </w:rPr>
            </w:pPr>
            <w:r w:rsidRPr="008A7E24">
              <w:rPr>
                <w:rFonts w:ascii="Arial Narrow" w:hAnsi="Arial Narrow"/>
                <w:sz w:val="20"/>
                <w:szCs w:val="20"/>
              </w:rPr>
              <w:t>Where We Want To Be</w:t>
            </w:r>
          </w:p>
        </w:tc>
        <w:tc>
          <w:tcPr>
            <w:tcW w:w="1250" w:type="pct"/>
          </w:tcPr>
          <w:p w14:paraId="083C5FB6" w14:textId="77777777" w:rsidR="00FF23EF" w:rsidRPr="008A7E24" w:rsidRDefault="00702D2B" w:rsidP="00702D2B">
            <w:pPr>
              <w:jc w:val="center"/>
              <w:rPr>
                <w:rFonts w:ascii="Arial Narrow" w:hAnsi="Arial Narrow"/>
                <w:sz w:val="20"/>
                <w:szCs w:val="20"/>
              </w:rPr>
            </w:pPr>
            <w:r w:rsidRPr="008A7E24">
              <w:rPr>
                <w:rFonts w:ascii="Arial Narrow" w:hAnsi="Arial Narrow"/>
                <w:sz w:val="20"/>
                <w:szCs w:val="20"/>
              </w:rPr>
              <w:t>Next Steps</w:t>
            </w:r>
          </w:p>
        </w:tc>
      </w:tr>
      <w:tr w:rsidR="00702D2B" w:rsidRPr="008A7E24" w14:paraId="534625AC" w14:textId="77777777" w:rsidTr="008A7E24">
        <w:tc>
          <w:tcPr>
            <w:tcW w:w="1250" w:type="pct"/>
          </w:tcPr>
          <w:p w14:paraId="52C99DA6" w14:textId="77777777" w:rsidR="00702D2B" w:rsidRPr="008A7E24" w:rsidRDefault="00702D2B">
            <w:pPr>
              <w:rPr>
                <w:rFonts w:ascii="Arial Narrow" w:hAnsi="Arial Narrow"/>
                <w:sz w:val="20"/>
                <w:szCs w:val="20"/>
              </w:rPr>
            </w:pPr>
            <w:r w:rsidRPr="008A7E24">
              <w:rPr>
                <w:rFonts w:ascii="Arial Narrow" w:hAnsi="Arial Narrow"/>
                <w:sz w:val="20"/>
                <w:szCs w:val="20"/>
              </w:rPr>
              <w:t>Coach models and provides a high degree of support for model teachers</w:t>
            </w:r>
          </w:p>
          <w:p w14:paraId="1BB1C219" w14:textId="77777777" w:rsidR="00702D2B" w:rsidRPr="008A7E24" w:rsidRDefault="00702D2B">
            <w:pPr>
              <w:rPr>
                <w:rFonts w:ascii="Arial Narrow" w:hAnsi="Arial Narrow"/>
                <w:sz w:val="20"/>
                <w:szCs w:val="20"/>
              </w:rPr>
            </w:pPr>
          </w:p>
          <w:p w14:paraId="0D6FF5ED" w14:textId="77777777" w:rsidR="00702D2B" w:rsidRPr="008A7E24" w:rsidRDefault="00702D2B">
            <w:pPr>
              <w:rPr>
                <w:rFonts w:ascii="Arial Narrow" w:hAnsi="Arial Narrow"/>
                <w:sz w:val="20"/>
                <w:szCs w:val="20"/>
              </w:rPr>
            </w:pPr>
            <w:r w:rsidRPr="008A7E24">
              <w:rPr>
                <w:rFonts w:ascii="Arial Narrow" w:hAnsi="Arial Narrow"/>
                <w:sz w:val="20"/>
                <w:szCs w:val="20"/>
              </w:rPr>
              <w:t>Coach models, coaches and supports within the school</w:t>
            </w:r>
          </w:p>
          <w:p w14:paraId="1B3A4B75" w14:textId="77777777" w:rsidR="00702D2B" w:rsidRPr="008A7E24" w:rsidRDefault="00702D2B">
            <w:pPr>
              <w:rPr>
                <w:rFonts w:ascii="Arial Narrow" w:hAnsi="Arial Narrow"/>
                <w:sz w:val="20"/>
                <w:szCs w:val="20"/>
              </w:rPr>
            </w:pPr>
          </w:p>
          <w:p w14:paraId="266D907C" w14:textId="77777777" w:rsidR="00702D2B" w:rsidRPr="008A7E24" w:rsidRDefault="00702D2B">
            <w:pPr>
              <w:rPr>
                <w:rFonts w:ascii="Arial Narrow" w:hAnsi="Arial Narrow"/>
                <w:sz w:val="20"/>
                <w:szCs w:val="20"/>
              </w:rPr>
            </w:pPr>
            <w:r w:rsidRPr="008A7E24">
              <w:rPr>
                <w:rFonts w:ascii="Arial Narrow" w:hAnsi="Arial Narrow"/>
                <w:sz w:val="20"/>
                <w:szCs w:val="20"/>
              </w:rPr>
              <w:t>Team members mentor one another within and across grade levels</w:t>
            </w:r>
          </w:p>
          <w:p w14:paraId="544CBBBD" w14:textId="77777777" w:rsidR="00702D2B" w:rsidRPr="008A7E24" w:rsidRDefault="00702D2B">
            <w:pPr>
              <w:rPr>
                <w:rFonts w:ascii="Arial Narrow" w:hAnsi="Arial Narrow"/>
                <w:sz w:val="20"/>
                <w:szCs w:val="20"/>
              </w:rPr>
            </w:pPr>
          </w:p>
        </w:tc>
        <w:tc>
          <w:tcPr>
            <w:tcW w:w="1250" w:type="pct"/>
          </w:tcPr>
          <w:p w14:paraId="13C81040" w14:textId="77777777" w:rsidR="00702D2B" w:rsidRPr="008A7E24" w:rsidRDefault="003A7E29">
            <w:pPr>
              <w:rPr>
                <w:rFonts w:ascii="Arial Narrow" w:hAnsi="Arial Narrow"/>
                <w:sz w:val="20"/>
                <w:szCs w:val="20"/>
              </w:rPr>
            </w:pPr>
            <w:r w:rsidRPr="008A7E24">
              <w:rPr>
                <w:rFonts w:ascii="Arial Narrow" w:hAnsi="Arial Narrow"/>
                <w:sz w:val="20"/>
                <w:szCs w:val="20"/>
              </w:rPr>
              <w:t>Not in place</w:t>
            </w:r>
          </w:p>
          <w:p w14:paraId="7D2423B7" w14:textId="77777777" w:rsidR="003A7E29" w:rsidRPr="008A7E24" w:rsidRDefault="003A7E29">
            <w:pPr>
              <w:rPr>
                <w:rFonts w:ascii="Arial Narrow" w:hAnsi="Arial Narrow"/>
                <w:sz w:val="20"/>
                <w:szCs w:val="20"/>
              </w:rPr>
            </w:pPr>
          </w:p>
          <w:p w14:paraId="6E7B13B8" w14:textId="77777777" w:rsidR="003A7E29" w:rsidRPr="008A7E24" w:rsidRDefault="003A7E29">
            <w:pPr>
              <w:rPr>
                <w:rFonts w:ascii="Arial Narrow" w:hAnsi="Arial Narrow"/>
                <w:sz w:val="20"/>
                <w:szCs w:val="20"/>
              </w:rPr>
            </w:pPr>
          </w:p>
          <w:p w14:paraId="47DC6962" w14:textId="77777777" w:rsidR="003A7E29" w:rsidRPr="008A7E24" w:rsidRDefault="003A7E29">
            <w:pPr>
              <w:rPr>
                <w:rFonts w:ascii="Arial Narrow" w:hAnsi="Arial Narrow"/>
                <w:sz w:val="20"/>
                <w:szCs w:val="20"/>
              </w:rPr>
            </w:pPr>
            <w:r w:rsidRPr="008A7E24">
              <w:rPr>
                <w:rFonts w:ascii="Arial Narrow" w:hAnsi="Arial Narrow"/>
                <w:sz w:val="20"/>
                <w:szCs w:val="20"/>
              </w:rPr>
              <w:t>Not in place</w:t>
            </w:r>
          </w:p>
          <w:p w14:paraId="6DC39E7B" w14:textId="77777777" w:rsidR="003A7E29" w:rsidRPr="008A7E24" w:rsidRDefault="003A7E29">
            <w:pPr>
              <w:rPr>
                <w:rFonts w:ascii="Arial Narrow" w:hAnsi="Arial Narrow"/>
                <w:sz w:val="20"/>
                <w:szCs w:val="20"/>
              </w:rPr>
            </w:pPr>
          </w:p>
          <w:p w14:paraId="04A3C947" w14:textId="77777777" w:rsidR="003A7E29" w:rsidRPr="008A7E24" w:rsidRDefault="003A7E29">
            <w:pPr>
              <w:rPr>
                <w:rFonts w:ascii="Arial Narrow" w:hAnsi="Arial Narrow"/>
                <w:sz w:val="20"/>
                <w:szCs w:val="20"/>
              </w:rPr>
            </w:pPr>
          </w:p>
          <w:p w14:paraId="1A6D4E2F" w14:textId="77777777" w:rsidR="003A7E29" w:rsidRPr="008A7E24" w:rsidRDefault="003A7E29">
            <w:pPr>
              <w:rPr>
                <w:rFonts w:ascii="Arial Narrow" w:hAnsi="Arial Narrow"/>
                <w:sz w:val="20"/>
                <w:szCs w:val="20"/>
              </w:rPr>
            </w:pPr>
          </w:p>
          <w:p w14:paraId="1ECB2192" w14:textId="6E5D2D0D" w:rsidR="003A7E29" w:rsidRPr="008A7E24" w:rsidRDefault="003A7E29">
            <w:pPr>
              <w:rPr>
                <w:rFonts w:ascii="Arial Narrow" w:hAnsi="Arial Narrow"/>
                <w:sz w:val="20"/>
                <w:szCs w:val="20"/>
              </w:rPr>
            </w:pPr>
            <w:r w:rsidRPr="008A7E24">
              <w:rPr>
                <w:rFonts w:ascii="Arial Narrow" w:hAnsi="Arial Narrow"/>
                <w:sz w:val="20"/>
                <w:szCs w:val="20"/>
              </w:rPr>
              <w:t>Not in place</w:t>
            </w:r>
          </w:p>
        </w:tc>
        <w:tc>
          <w:tcPr>
            <w:tcW w:w="1250" w:type="pct"/>
          </w:tcPr>
          <w:p w14:paraId="07962C9C" w14:textId="77777777" w:rsidR="00702D2B" w:rsidRPr="008A7E24" w:rsidRDefault="003A7E29">
            <w:pPr>
              <w:rPr>
                <w:rFonts w:ascii="Arial Narrow" w:hAnsi="Arial Narrow"/>
                <w:sz w:val="20"/>
                <w:szCs w:val="20"/>
              </w:rPr>
            </w:pPr>
            <w:r w:rsidRPr="008A7E24">
              <w:rPr>
                <w:rFonts w:ascii="Arial Narrow" w:hAnsi="Arial Narrow"/>
                <w:sz w:val="20"/>
                <w:szCs w:val="20"/>
              </w:rPr>
              <w:t>Full implementation</w:t>
            </w:r>
          </w:p>
          <w:p w14:paraId="5B02C3C3" w14:textId="77777777" w:rsidR="003A7E29" w:rsidRPr="008A7E24" w:rsidRDefault="003A7E29">
            <w:pPr>
              <w:rPr>
                <w:rFonts w:ascii="Arial Narrow" w:hAnsi="Arial Narrow"/>
                <w:sz w:val="20"/>
                <w:szCs w:val="20"/>
              </w:rPr>
            </w:pPr>
          </w:p>
          <w:p w14:paraId="141CEEA1" w14:textId="77777777" w:rsidR="003A7E29" w:rsidRPr="008A7E24" w:rsidRDefault="003A7E29">
            <w:pPr>
              <w:rPr>
                <w:rFonts w:ascii="Arial Narrow" w:hAnsi="Arial Narrow"/>
                <w:sz w:val="20"/>
                <w:szCs w:val="20"/>
              </w:rPr>
            </w:pPr>
          </w:p>
          <w:p w14:paraId="2606C947" w14:textId="77777777" w:rsidR="003A7E29" w:rsidRPr="008A7E24" w:rsidRDefault="003A7E29" w:rsidP="003A7E29">
            <w:pPr>
              <w:rPr>
                <w:rFonts w:ascii="Arial Narrow" w:hAnsi="Arial Narrow"/>
                <w:sz w:val="20"/>
                <w:szCs w:val="20"/>
              </w:rPr>
            </w:pPr>
            <w:r w:rsidRPr="008A7E24">
              <w:rPr>
                <w:rFonts w:ascii="Arial Narrow" w:hAnsi="Arial Narrow"/>
                <w:sz w:val="20"/>
                <w:szCs w:val="20"/>
              </w:rPr>
              <w:t>Full implementation</w:t>
            </w:r>
          </w:p>
          <w:p w14:paraId="34FB4159" w14:textId="77777777" w:rsidR="003A7E29" w:rsidRPr="008A7E24" w:rsidRDefault="003A7E29">
            <w:pPr>
              <w:rPr>
                <w:rFonts w:ascii="Arial Narrow" w:hAnsi="Arial Narrow"/>
                <w:sz w:val="20"/>
                <w:szCs w:val="20"/>
              </w:rPr>
            </w:pPr>
          </w:p>
          <w:p w14:paraId="6D646961" w14:textId="77777777" w:rsidR="003A7E29" w:rsidRPr="008A7E24" w:rsidRDefault="003A7E29">
            <w:pPr>
              <w:rPr>
                <w:rFonts w:ascii="Arial Narrow" w:hAnsi="Arial Narrow"/>
                <w:sz w:val="20"/>
                <w:szCs w:val="20"/>
              </w:rPr>
            </w:pPr>
          </w:p>
          <w:p w14:paraId="402B9E1B" w14:textId="77777777" w:rsidR="003A7E29" w:rsidRPr="008A7E24" w:rsidRDefault="003A7E29">
            <w:pPr>
              <w:rPr>
                <w:rFonts w:ascii="Arial Narrow" w:hAnsi="Arial Narrow"/>
                <w:sz w:val="20"/>
                <w:szCs w:val="20"/>
              </w:rPr>
            </w:pPr>
          </w:p>
          <w:p w14:paraId="6B45A44D" w14:textId="77777777" w:rsidR="003A7E29" w:rsidRPr="008A7E24" w:rsidRDefault="003A7E29" w:rsidP="003A7E29">
            <w:pPr>
              <w:rPr>
                <w:rFonts w:ascii="Arial Narrow" w:hAnsi="Arial Narrow"/>
                <w:sz w:val="20"/>
                <w:szCs w:val="20"/>
              </w:rPr>
            </w:pPr>
            <w:r w:rsidRPr="008A7E24">
              <w:rPr>
                <w:rFonts w:ascii="Arial Narrow" w:hAnsi="Arial Narrow"/>
                <w:sz w:val="20"/>
                <w:szCs w:val="20"/>
              </w:rPr>
              <w:t>Full implementation</w:t>
            </w:r>
          </w:p>
          <w:p w14:paraId="71D3A4B2" w14:textId="2C2F2C85" w:rsidR="003A7E29" w:rsidRPr="008A7E24" w:rsidRDefault="003A7E29">
            <w:pPr>
              <w:rPr>
                <w:rFonts w:ascii="Arial Narrow" w:hAnsi="Arial Narrow"/>
                <w:sz w:val="20"/>
                <w:szCs w:val="20"/>
              </w:rPr>
            </w:pPr>
          </w:p>
        </w:tc>
        <w:tc>
          <w:tcPr>
            <w:tcW w:w="1250" w:type="pct"/>
          </w:tcPr>
          <w:p w14:paraId="737374BD" w14:textId="77777777" w:rsidR="00702D2B" w:rsidRPr="008A7E24" w:rsidRDefault="00036C0F">
            <w:pPr>
              <w:rPr>
                <w:rFonts w:ascii="Arial Narrow" w:hAnsi="Arial Narrow"/>
                <w:sz w:val="20"/>
                <w:szCs w:val="20"/>
              </w:rPr>
            </w:pPr>
            <w:r w:rsidRPr="008A7E24">
              <w:rPr>
                <w:rFonts w:ascii="Arial Narrow" w:hAnsi="Arial Narrow"/>
                <w:sz w:val="20"/>
                <w:szCs w:val="20"/>
              </w:rPr>
              <w:t>In place in 2014-15 school year.</w:t>
            </w:r>
          </w:p>
          <w:p w14:paraId="2F525C1D" w14:textId="77777777" w:rsidR="00036C0F" w:rsidRPr="008A7E24" w:rsidRDefault="00036C0F">
            <w:pPr>
              <w:rPr>
                <w:rFonts w:ascii="Arial Narrow" w:hAnsi="Arial Narrow"/>
                <w:sz w:val="20"/>
                <w:szCs w:val="20"/>
              </w:rPr>
            </w:pPr>
          </w:p>
          <w:p w14:paraId="05A49C48" w14:textId="77777777" w:rsidR="00036C0F" w:rsidRPr="008A7E24" w:rsidRDefault="00036C0F">
            <w:pPr>
              <w:rPr>
                <w:rFonts w:ascii="Arial Narrow" w:hAnsi="Arial Narrow"/>
                <w:sz w:val="20"/>
                <w:szCs w:val="20"/>
              </w:rPr>
            </w:pPr>
          </w:p>
          <w:p w14:paraId="46EE314F" w14:textId="77777777" w:rsidR="00036C0F" w:rsidRPr="008A7E24" w:rsidRDefault="00036C0F">
            <w:pPr>
              <w:rPr>
                <w:rFonts w:ascii="Arial Narrow" w:hAnsi="Arial Narrow"/>
                <w:sz w:val="20"/>
                <w:szCs w:val="20"/>
              </w:rPr>
            </w:pPr>
            <w:r w:rsidRPr="008A7E24">
              <w:rPr>
                <w:rFonts w:ascii="Arial Narrow" w:hAnsi="Arial Narrow"/>
                <w:sz w:val="20"/>
                <w:szCs w:val="20"/>
              </w:rPr>
              <w:t>In place in 2014-15 school year.</w:t>
            </w:r>
          </w:p>
          <w:p w14:paraId="3AE68DCC" w14:textId="77777777" w:rsidR="00036C0F" w:rsidRPr="008A7E24" w:rsidRDefault="00036C0F">
            <w:pPr>
              <w:rPr>
                <w:rFonts w:ascii="Arial Narrow" w:hAnsi="Arial Narrow"/>
                <w:sz w:val="20"/>
                <w:szCs w:val="20"/>
              </w:rPr>
            </w:pPr>
          </w:p>
          <w:p w14:paraId="39DAACBE" w14:textId="77777777" w:rsidR="00036C0F" w:rsidRPr="008A7E24" w:rsidRDefault="00036C0F">
            <w:pPr>
              <w:rPr>
                <w:rFonts w:ascii="Arial Narrow" w:hAnsi="Arial Narrow"/>
                <w:sz w:val="20"/>
                <w:szCs w:val="20"/>
              </w:rPr>
            </w:pPr>
          </w:p>
          <w:p w14:paraId="1521C281" w14:textId="77777777" w:rsidR="00036C0F" w:rsidRPr="008A7E24" w:rsidRDefault="00036C0F">
            <w:pPr>
              <w:rPr>
                <w:rFonts w:ascii="Arial Narrow" w:hAnsi="Arial Narrow"/>
                <w:sz w:val="20"/>
                <w:szCs w:val="20"/>
              </w:rPr>
            </w:pPr>
          </w:p>
          <w:p w14:paraId="5F622584" w14:textId="4B2F7B4C" w:rsidR="00036C0F" w:rsidRPr="008A7E24" w:rsidRDefault="00036C0F">
            <w:pPr>
              <w:rPr>
                <w:rFonts w:ascii="Arial Narrow" w:hAnsi="Arial Narrow"/>
                <w:sz w:val="20"/>
                <w:szCs w:val="20"/>
              </w:rPr>
            </w:pPr>
            <w:r w:rsidRPr="008A7E24">
              <w:rPr>
                <w:rFonts w:ascii="Arial Narrow" w:hAnsi="Arial Narrow"/>
                <w:sz w:val="20"/>
                <w:szCs w:val="20"/>
              </w:rPr>
              <w:t>In place in 2014-15 school year.</w:t>
            </w:r>
          </w:p>
        </w:tc>
      </w:tr>
      <w:tr w:rsidR="00702D2B" w:rsidRPr="008A7E24" w14:paraId="00AC4B71" w14:textId="77777777" w:rsidTr="008A7E24">
        <w:tc>
          <w:tcPr>
            <w:tcW w:w="1250" w:type="pct"/>
          </w:tcPr>
          <w:p w14:paraId="452026D4" w14:textId="77777777" w:rsidR="00702D2B" w:rsidRPr="008A7E24" w:rsidRDefault="00702D2B">
            <w:pPr>
              <w:rPr>
                <w:rFonts w:ascii="Arial Narrow" w:hAnsi="Arial Narrow"/>
                <w:sz w:val="20"/>
                <w:szCs w:val="20"/>
              </w:rPr>
            </w:pPr>
            <w:r w:rsidRPr="008A7E24">
              <w:rPr>
                <w:rFonts w:ascii="Arial Narrow" w:hAnsi="Arial Narrow"/>
                <w:sz w:val="20"/>
                <w:szCs w:val="20"/>
              </w:rPr>
              <w:t>Feature 5:  Accountability</w:t>
            </w:r>
          </w:p>
        </w:tc>
        <w:tc>
          <w:tcPr>
            <w:tcW w:w="1250" w:type="pct"/>
          </w:tcPr>
          <w:p w14:paraId="7D7E69B4" w14:textId="77777777" w:rsidR="00702D2B" w:rsidRPr="008A7E24" w:rsidRDefault="00702D2B" w:rsidP="00702D2B">
            <w:pPr>
              <w:jc w:val="center"/>
              <w:rPr>
                <w:sz w:val="20"/>
                <w:szCs w:val="20"/>
              </w:rPr>
            </w:pPr>
            <w:r w:rsidRPr="008A7E24">
              <w:rPr>
                <w:rFonts w:ascii="Arial Narrow" w:hAnsi="Arial Narrow"/>
                <w:sz w:val="20"/>
                <w:szCs w:val="20"/>
              </w:rPr>
              <w:t>Where We Are</w:t>
            </w:r>
          </w:p>
        </w:tc>
        <w:tc>
          <w:tcPr>
            <w:tcW w:w="1250" w:type="pct"/>
          </w:tcPr>
          <w:p w14:paraId="75AA24A9" w14:textId="77777777" w:rsidR="00702D2B" w:rsidRPr="008A7E24" w:rsidRDefault="00702D2B" w:rsidP="00702D2B">
            <w:pPr>
              <w:jc w:val="center"/>
              <w:rPr>
                <w:sz w:val="20"/>
                <w:szCs w:val="20"/>
              </w:rPr>
            </w:pPr>
            <w:r w:rsidRPr="008A7E24">
              <w:rPr>
                <w:rFonts w:ascii="Arial Narrow" w:hAnsi="Arial Narrow"/>
                <w:sz w:val="20"/>
                <w:szCs w:val="20"/>
              </w:rPr>
              <w:t>Where We Want To Be</w:t>
            </w:r>
          </w:p>
        </w:tc>
        <w:tc>
          <w:tcPr>
            <w:tcW w:w="1250" w:type="pct"/>
          </w:tcPr>
          <w:p w14:paraId="1B4D546B" w14:textId="77777777" w:rsidR="00702D2B" w:rsidRPr="008A7E24" w:rsidRDefault="00702D2B" w:rsidP="00702D2B">
            <w:pPr>
              <w:jc w:val="center"/>
              <w:rPr>
                <w:sz w:val="20"/>
                <w:szCs w:val="20"/>
              </w:rPr>
            </w:pPr>
            <w:r w:rsidRPr="008A7E24">
              <w:rPr>
                <w:rFonts w:ascii="Arial Narrow" w:hAnsi="Arial Narrow"/>
                <w:sz w:val="20"/>
                <w:szCs w:val="20"/>
              </w:rPr>
              <w:t>Next Steps</w:t>
            </w:r>
          </w:p>
        </w:tc>
      </w:tr>
      <w:tr w:rsidR="00702D2B" w:rsidRPr="008A7E24" w14:paraId="54F67435" w14:textId="77777777" w:rsidTr="008A7E24">
        <w:tc>
          <w:tcPr>
            <w:tcW w:w="1250" w:type="pct"/>
          </w:tcPr>
          <w:p w14:paraId="6CD6D4DC" w14:textId="77777777" w:rsidR="00702D2B" w:rsidRPr="008A7E24" w:rsidRDefault="00702D2B">
            <w:pPr>
              <w:rPr>
                <w:rFonts w:ascii="Arial Narrow" w:hAnsi="Arial Narrow"/>
                <w:sz w:val="20"/>
                <w:szCs w:val="20"/>
              </w:rPr>
            </w:pPr>
            <w:r w:rsidRPr="008A7E24">
              <w:rPr>
                <w:rFonts w:ascii="Arial Narrow" w:hAnsi="Arial Narrow"/>
                <w:sz w:val="20"/>
                <w:szCs w:val="20"/>
              </w:rPr>
              <w:t>Team members use the assessment wall to document guided reading placement</w:t>
            </w:r>
          </w:p>
          <w:p w14:paraId="08B0FF93" w14:textId="77777777" w:rsidR="00702D2B" w:rsidRPr="008A7E24" w:rsidRDefault="00702D2B">
            <w:pPr>
              <w:rPr>
                <w:rFonts w:ascii="Arial Narrow" w:hAnsi="Arial Narrow"/>
                <w:sz w:val="20"/>
                <w:szCs w:val="20"/>
              </w:rPr>
            </w:pPr>
          </w:p>
          <w:p w14:paraId="09496EF7" w14:textId="77777777" w:rsidR="00702D2B" w:rsidRPr="008A7E24" w:rsidRDefault="00702D2B">
            <w:pPr>
              <w:rPr>
                <w:rFonts w:ascii="Arial Narrow" w:hAnsi="Arial Narrow"/>
                <w:sz w:val="20"/>
                <w:szCs w:val="20"/>
              </w:rPr>
            </w:pPr>
            <w:r w:rsidRPr="008A7E24">
              <w:rPr>
                <w:rFonts w:ascii="Arial Narrow" w:hAnsi="Arial Narrow"/>
                <w:sz w:val="20"/>
                <w:szCs w:val="20"/>
              </w:rPr>
              <w:t>Team members use the assessment wall data to study trends within and across grade levels</w:t>
            </w:r>
          </w:p>
          <w:p w14:paraId="6132B4EC" w14:textId="77777777" w:rsidR="00702D2B" w:rsidRPr="008A7E24" w:rsidRDefault="00702D2B">
            <w:pPr>
              <w:rPr>
                <w:rFonts w:ascii="Arial Narrow" w:hAnsi="Arial Narrow"/>
                <w:sz w:val="20"/>
                <w:szCs w:val="20"/>
              </w:rPr>
            </w:pPr>
          </w:p>
          <w:p w14:paraId="7153AE9A" w14:textId="77777777" w:rsidR="00702D2B" w:rsidRPr="008A7E24" w:rsidRDefault="00702D2B">
            <w:pPr>
              <w:rPr>
                <w:rFonts w:ascii="Arial Narrow" w:hAnsi="Arial Narrow"/>
                <w:sz w:val="20"/>
                <w:szCs w:val="20"/>
              </w:rPr>
            </w:pPr>
            <w:r w:rsidRPr="008A7E24">
              <w:rPr>
                <w:rFonts w:ascii="Arial Narrow" w:hAnsi="Arial Narrow"/>
                <w:sz w:val="20"/>
                <w:szCs w:val="20"/>
              </w:rPr>
              <w:t>Team members use the assessment wall data to schedule intervention team meetings</w:t>
            </w:r>
          </w:p>
          <w:p w14:paraId="325E473A" w14:textId="77777777" w:rsidR="00702D2B" w:rsidRPr="008A7E24" w:rsidRDefault="00702D2B">
            <w:pPr>
              <w:rPr>
                <w:rFonts w:ascii="Arial Narrow" w:hAnsi="Arial Narrow"/>
                <w:sz w:val="20"/>
                <w:szCs w:val="20"/>
              </w:rPr>
            </w:pPr>
          </w:p>
          <w:p w14:paraId="65DF4A85" w14:textId="77777777" w:rsidR="00702D2B" w:rsidRPr="008A7E24" w:rsidRDefault="00702D2B">
            <w:pPr>
              <w:rPr>
                <w:rFonts w:ascii="Arial Narrow" w:hAnsi="Arial Narrow"/>
                <w:sz w:val="20"/>
                <w:szCs w:val="20"/>
              </w:rPr>
            </w:pPr>
            <w:r w:rsidRPr="008A7E24">
              <w:rPr>
                <w:rFonts w:ascii="Arial Narrow" w:hAnsi="Arial Narrow"/>
                <w:sz w:val="20"/>
                <w:szCs w:val="20"/>
              </w:rPr>
              <w:t>Team members use on-going assessments to inform instruction</w:t>
            </w:r>
          </w:p>
          <w:p w14:paraId="423AB0F9" w14:textId="77777777" w:rsidR="00702D2B" w:rsidRPr="008A7E24" w:rsidRDefault="00702D2B">
            <w:pPr>
              <w:rPr>
                <w:rFonts w:ascii="Arial Narrow" w:hAnsi="Arial Narrow"/>
                <w:sz w:val="20"/>
                <w:szCs w:val="20"/>
              </w:rPr>
            </w:pPr>
          </w:p>
          <w:p w14:paraId="60A4266F" w14:textId="77777777" w:rsidR="00702D2B" w:rsidRPr="008A7E24" w:rsidRDefault="00702D2B">
            <w:pPr>
              <w:rPr>
                <w:rFonts w:ascii="Arial Narrow" w:hAnsi="Arial Narrow"/>
                <w:sz w:val="20"/>
                <w:szCs w:val="20"/>
              </w:rPr>
            </w:pPr>
            <w:r w:rsidRPr="008A7E24">
              <w:rPr>
                <w:rFonts w:ascii="Arial Narrow" w:hAnsi="Arial Narrow"/>
                <w:sz w:val="20"/>
                <w:szCs w:val="20"/>
              </w:rPr>
              <w:t>Coach reports beginning, middle and end of year data to all stakeholders (school plan &amp; school report)</w:t>
            </w:r>
          </w:p>
          <w:p w14:paraId="14635255" w14:textId="77777777" w:rsidR="00702D2B" w:rsidRPr="008A7E24" w:rsidRDefault="00702D2B">
            <w:pPr>
              <w:rPr>
                <w:rFonts w:ascii="Arial Narrow" w:hAnsi="Arial Narrow"/>
                <w:sz w:val="20"/>
                <w:szCs w:val="20"/>
              </w:rPr>
            </w:pPr>
          </w:p>
        </w:tc>
        <w:tc>
          <w:tcPr>
            <w:tcW w:w="1250" w:type="pct"/>
          </w:tcPr>
          <w:p w14:paraId="4178D7C3" w14:textId="77777777" w:rsidR="0093357D" w:rsidRPr="008A7E24" w:rsidRDefault="003A7E29" w:rsidP="00036C0F">
            <w:pPr>
              <w:rPr>
                <w:rFonts w:ascii="Arial Narrow" w:hAnsi="Arial Narrow"/>
                <w:sz w:val="20"/>
                <w:szCs w:val="20"/>
              </w:rPr>
            </w:pPr>
            <w:r w:rsidRPr="008A7E24">
              <w:rPr>
                <w:rFonts w:ascii="Arial Narrow" w:hAnsi="Arial Narrow"/>
                <w:sz w:val="20"/>
                <w:szCs w:val="20"/>
              </w:rPr>
              <w:t xml:space="preserve">Steps have been taken to create this electronically. More work needs to be done to use the tool as it is intended. </w:t>
            </w:r>
          </w:p>
          <w:p w14:paraId="3FC2BD5E" w14:textId="77777777" w:rsidR="0093357D" w:rsidRPr="008A7E24" w:rsidRDefault="0093357D" w:rsidP="00036C0F">
            <w:pPr>
              <w:rPr>
                <w:rFonts w:ascii="Arial Narrow" w:hAnsi="Arial Narrow"/>
                <w:sz w:val="20"/>
                <w:szCs w:val="20"/>
              </w:rPr>
            </w:pPr>
          </w:p>
          <w:p w14:paraId="2CE7880E" w14:textId="77777777" w:rsidR="0093357D" w:rsidRPr="008A7E24" w:rsidRDefault="0093357D" w:rsidP="00036C0F">
            <w:pPr>
              <w:rPr>
                <w:rFonts w:ascii="Arial Narrow" w:hAnsi="Arial Narrow"/>
                <w:sz w:val="20"/>
                <w:szCs w:val="20"/>
              </w:rPr>
            </w:pPr>
            <w:r w:rsidRPr="008A7E24">
              <w:rPr>
                <w:rFonts w:ascii="Arial Narrow" w:hAnsi="Arial Narrow"/>
                <w:sz w:val="20"/>
                <w:szCs w:val="20"/>
              </w:rPr>
              <w:t>Not sure</w:t>
            </w:r>
          </w:p>
          <w:p w14:paraId="4F37F93A" w14:textId="77777777" w:rsidR="0093357D" w:rsidRPr="008A7E24" w:rsidRDefault="0093357D" w:rsidP="00036C0F">
            <w:pPr>
              <w:rPr>
                <w:rFonts w:ascii="Arial Narrow" w:hAnsi="Arial Narrow"/>
                <w:sz w:val="20"/>
                <w:szCs w:val="20"/>
              </w:rPr>
            </w:pPr>
          </w:p>
          <w:p w14:paraId="316112B8" w14:textId="77777777" w:rsidR="0093357D" w:rsidRPr="008A7E24" w:rsidRDefault="0093357D" w:rsidP="00036C0F">
            <w:pPr>
              <w:rPr>
                <w:rFonts w:ascii="Arial Narrow" w:hAnsi="Arial Narrow"/>
                <w:sz w:val="20"/>
                <w:szCs w:val="20"/>
              </w:rPr>
            </w:pPr>
          </w:p>
          <w:p w14:paraId="7417DEDA" w14:textId="65B9953A" w:rsidR="0093357D" w:rsidRPr="008A7E24" w:rsidRDefault="0093357D" w:rsidP="00036C0F">
            <w:pPr>
              <w:rPr>
                <w:rFonts w:ascii="Arial Narrow" w:hAnsi="Arial Narrow"/>
                <w:sz w:val="20"/>
                <w:szCs w:val="20"/>
              </w:rPr>
            </w:pPr>
            <w:r w:rsidRPr="008A7E24">
              <w:rPr>
                <w:rFonts w:ascii="Arial Narrow" w:hAnsi="Arial Narrow"/>
                <w:sz w:val="20"/>
                <w:szCs w:val="20"/>
              </w:rPr>
              <w:t>Systematic intervention team meetings as defined by CLM are not in place.</w:t>
            </w:r>
          </w:p>
          <w:p w14:paraId="59B21CC6" w14:textId="77777777" w:rsidR="0093357D" w:rsidRPr="008A7E24" w:rsidRDefault="0093357D" w:rsidP="00036C0F">
            <w:pPr>
              <w:rPr>
                <w:rFonts w:ascii="Arial Narrow" w:hAnsi="Arial Narrow"/>
                <w:sz w:val="20"/>
                <w:szCs w:val="20"/>
              </w:rPr>
            </w:pPr>
          </w:p>
          <w:p w14:paraId="2106B0F2" w14:textId="77777777" w:rsidR="0093357D" w:rsidRPr="008A7E24" w:rsidRDefault="0093357D" w:rsidP="00036C0F">
            <w:pPr>
              <w:rPr>
                <w:rFonts w:ascii="Arial Narrow" w:hAnsi="Arial Narrow"/>
                <w:sz w:val="20"/>
                <w:szCs w:val="20"/>
              </w:rPr>
            </w:pPr>
          </w:p>
          <w:p w14:paraId="18BF05AA" w14:textId="734904C0" w:rsidR="0093357D" w:rsidRPr="008A7E24" w:rsidRDefault="0093357D" w:rsidP="00036C0F">
            <w:pPr>
              <w:rPr>
                <w:rFonts w:ascii="Arial Narrow" w:hAnsi="Arial Narrow"/>
                <w:sz w:val="20"/>
                <w:szCs w:val="20"/>
              </w:rPr>
            </w:pPr>
            <w:r w:rsidRPr="008A7E24">
              <w:rPr>
                <w:rFonts w:ascii="Arial Narrow" w:hAnsi="Arial Narrow"/>
                <w:sz w:val="20"/>
                <w:szCs w:val="20"/>
              </w:rPr>
              <w:t>Partially in place in some classrooms. Varies by classroom</w:t>
            </w:r>
          </w:p>
          <w:p w14:paraId="15FAA997" w14:textId="77777777" w:rsidR="0093357D" w:rsidRPr="008A7E24" w:rsidRDefault="0093357D" w:rsidP="00036C0F">
            <w:pPr>
              <w:rPr>
                <w:rFonts w:ascii="Arial Narrow" w:hAnsi="Arial Narrow"/>
                <w:sz w:val="20"/>
                <w:szCs w:val="20"/>
              </w:rPr>
            </w:pPr>
          </w:p>
          <w:p w14:paraId="4C48B117" w14:textId="77777777" w:rsidR="0093357D" w:rsidRPr="008A7E24" w:rsidRDefault="0093357D" w:rsidP="00036C0F">
            <w:pPr>
              <w:rPr>
                <w:rFonts w:ascii="Arial Narrow" w:hAnsi="Arial Narrow"/>
                <w:sz w:val="20"/>
                <w:szCs w:val="20"/>
              </w:rPr>
            </w:pPr>
          </w:p>
          <w:p w14:paraId="1BBE91C7" w14:textId="78EB51A3" w:rsidR="0093357D" w:rsidRPr="008A7E24" w:rsidRDefault="0093357D" w:rsidP="00036C0F">
            <w:pPr>
              <w:rPr>
                <w:rFonts w:ascii="Arial Narrow" w:hAnsi="Arial Narrow"/>
                <w:sz w:val="20"/>
                <w:szCs w:val="20"/>
              </w:rPr>
            </w:pPr>
            <w:r w:rsidRPr="008A7E24">
              <w:rPr>
                <w:rFonts w:ascii="Arial Narrow" w:hAnsi="Arial Narrow"/>
                <w:sz w:val="20"/>
                <w:szCs w:val="20"/>
              </w:rPr>
              <w:t>Not in place</w:t>
            </w:r>
          </w:p>
          <w:p w14:paraId="64E834D7" w14:textId="77777777" w:rsidR="00702D2B" w:rsidRPr="008A7E24" w:rsidRDefault="003A7E29" w:rsidP="00036C0F">
            <w:pPr>
              <w:rPr>
                <w:rFonts w:ascii="Arial Narrow" w:hAnsi="Arial Narrow"/>
                <w:sz w:val="20"/>
                <w:szCs w:val="20"/>
              </w:rPr>
            </w:pPr>
            <w:r w:rsidRPr="008A7E24">
              <w:rPr>
                <w:rFonts w:ascii="Arial Narrow" w:hAnsi="Arial Narrow"/>
                <w:sz w:val="20"/>
                <w:szCs w:val="20"/>
              </w:rPr>
              <w:t xml:space="preserve"> </w:t>
            </w:r>
          </w:p>
          <w:p w14:paraId="415A50D5" w14:textId="52A4C3DC" w:rsidR="0093357D" w:rsidRPr="008A7E24" w:rsidRDefault="0093357D" w:rsidP="00036C0F">
            <w:pPr>
              <w:rPr>
                <w:rFonts w:ascii="Arial Narrow" w:hAnsi="Arial Narrow"/>
                <w:sz w:val="20"/>
                <w:szCs w:val="20"/>
              </w:rPr>
            </w:pPr>
          </w:p>
        </w:tc>
        <w:tc>
          <w:tcPr>
            <w:tcW w:w="1250" w:type="pct"/>
          </w:tcPr>
          <w:p w14:paraId="1B9EBCC5" w14:textId="77777777" w:rsidR="00702D2B" w:rsidRPr="008A7E24" w:rsidRDefault="003A7E29" w:rsidP="00036C0F">
            <w:pPr>
              <w:rPr>
                <w:rFonts w:ascii="Arial Narrow" w:hAnsi="Arial Narrow"/>
                <w:sz w:val="20"/>
                <w:szCs w:val="20"/>
              </w:rPr>
            </w:pPr>
            <w:r w:rsidRPr="008A7E24">
              <w:rPr>
                <w:rFonts w:ascii="Arial Narrow" w:hAnsi="Arial Narrow"/>
                <w:sz w:val="20"/>
                <w:szCs w:val="20"/>
              </w:rPr>
              <w:t>Proficiency with and deep understanding of how a balance of assessment tools align with the theory of literacy processes and can be used accelerate student literacy achievement.</w:t>
            </w:r>
          </w:p>
          <w:p w14:paraId="33BC9E38" w14:textId="77777777" w:rsidR="0093357D" w:rsidRPr="008A7E24" w:rsidRDefault="0093357D" w:rsidP="00036C0F">
            <w:pPr>
              <w:rPr>
                <w:rFonts w:ascii="Arial Narrow" w:hAnsi="Arial Narrow"/>
                <w:sz w:val="20"/>
                <w:szCs w:val="20"/>
              </w:rPr>
            </w:pPr>
          </w:p>
          <w:p w14:paraId="53482A37" w14:textId="77777777" w:rsidR="0093357D" w:rsidRPr="008A7E24" w:rsidRDefault="0093357D" w:rsidP="00036C0F">
            <w:pPr>
              <w:rPr>
                <w:rFonts w:ascii="Arial Narrow" w:hAnsi="Arial Narrow"/>
                <w:sz w:val="20"/>
                <w:szCs w:val="20"/>
              </w:rPr>
            </w:pPr>
            <w:r w:rsidRPr="008A7E24">
              <w:rPr>
                <w:rFonts w:ascii="Arial Narrow" w:hAnsi="Arial Narrow"/>
                <w:sz w:val="20"/>
                <w:szCs w:val="20"/>
              </w:rPr>
              <w:t>Established protocols for fluid problem solving that leads to targeted interventions.</w:t>
            </w:r>
          </w:p>
          <w:p w14:paraId="1288728D" w14:textId="77777777" w:rsidR="0093357D" w:rsidRPr="008A7E24" w:rsidRDefault="0093357D" w:rsidP="00036C0F">
            <w:pPr>
              <w:rPr>
                <w:rFonts w:ascii="Arial Narrow" w:hAnsi="Arial Narrow"/>
                <w:sz w:val="20"/>
                <w:szCs w:val="20"/>
              </w:rPr>
            </w:pPr>
          </w:p>
          <w:p w14:paraId="179F3449" w14:textId="77777777" w:rsidR="0093357D" w:rsidRPr="008A7E24" w:rsidRDefault="0093357D" w:rsidP="00036C0F">
            <w:pPr>
              <w:rPr>
                <w:rFonts w:ascii="Arial Narrow" w:hAnsi="Arial Narrow"/>
                <w:sz w:val="20"/>
                <w:szCs w:val="20"/>
              </w:rPr>
            </w:pPr>
          </w:p>
          <w:p w14:paraId="5A1B938B" w14:textId="77777777" w:rsidR="0093357D" w:rsidRPr="008A7E24" w:rsidRDefault="0093357D" w:rsidP="00036C0F">
            <w:pPr>
              <w:rPr>
                <w:rFonts w:ascii="Arial Narrow" w:hAnsi="Arial Narrow"/>
                <w:sz w:val="20"/>
                <w:szCs w:val="20"/>
              </w:rPr>
            </w:pPr>
            <w:r w:rsidRPr="008A7E24">
              <w:rPr>
                <w:rFonts w:ascii="Arial Narrow" w:hAnsi="Arial Narrow"/>
                <w:sz w:val="20"/>
                <w:szCs w:val="20"/>
              </w:rPr>
              <w:t>Deep understanding of the use of on-going assessments and how they are used to inform instruction. Alignment.</w:t>
            </w:r>
          </w:p>
          <w:p w14:paraId="400C4242" w14:textId="77777777" w:rsidR="0093357D" w:rsidRPr="008A7E24" w:rsidRDefault="0093357D" w:rsidP="00036C0F">
            <w:pPr>
              <w:rPr>
                <w:rFonts w:ascii="Arial Narrow" w:hAnsi="Arial Narrow"/>
                <w:sz w:val="20"/>
                <w:szCs w:val="20"/>
              </w:rPr>
            </w:pPr>
          </w:p>
          <w:p w14:paraId="40DBDFEF" w14:textId="3156AAEE" w:rsidR="0093357D" w:rsidRPr="008A7E24" w:rsidRDefault="0093357D" w:rsidP="00036C0F">
            <w:pPr>
              <w:rPr>
                <w:rFonts w:ascii="Arial Narrow" w:hAnsi="Arial Narrow"/>
                <w:sz w:val="20"/>
                <w:szCs w:val="20"/>
              </w:rPr>
            </w:pPr>
            <w:r w:rsidRPr="008A7E24">
              <w:rPr>
                <w:rFonts w:ascii="Arial Narrow" w:hAnsi="Arial Narrow"/>
                <w:sz w:val="20"/>
                <w:szCs w:val="20"/>
              </w:rPr>
              <w:t>Full implementation</w:t>
            </w:r>
          </w:p>
        </w:tc>
        <w:tc>
          <w:tcPr>
            <w:tcW w:w="1250" w:type="pct"/>
          </w:tcPr>
          <w:p w14:paraId="4EE283E9" w14:textId="77777777" w:rsidR="00702D2B" w:rsidRPr="008A7E24" w:rsidRDefault="00036C0F" w:rsidP="00036C0F">
            <w:pPr>
              <w:rPr>
                <w:rFonts w:ascii="Arial Narrow" w:hAnsi="Arial Narrow"/>
                <w:sz w:val="20"/>
                <w:szCs w:val="20"/>
              </w:rPr>
            </w:pPr>
            <w:r w:rsidRPr="008A7E24">
              <w:rPr>
                <w:rFonts w:ascii="Arial Narrow" w:hAnsi="Arial Narrow"/>
                <w:sz w:val="20"/>
                <w:szCs w:val="20"/>
              </w:rPr>
              <w:t>Work in progress beginning with the 2014-15 school year.</w:t>
            </w:r>
          </w:p>
          <w:p w14:paraId="62EB5C3B" w14:textId="77777777" w:rsidR="00036C0F" w:rsidRPr="008A7E24" w:rsidRDefault="00036C0F" w:rsidP="00036C0F">
            <w:pPr>
              <w:rPr>
                <w:rFonts w:ascii="Arial Narrow" w:hAnsi="Arial Narrow"/>
                <w:sz w:val="20"/>
                <w:szCs w:val="20"/>
              </w:rPr>
            </w:pPr>
          </w:p>
          <w:p w14:paraId="7A3E346C" w14:textId="77777777" w:rsidR="00036C0F" w:rsidRPr="008A7E24" w:rsidRDefault="00036C0F" w:rsidP="00036C0F">
            <w:pPr>
              <w:rPr>
                <w:rFonts w:ascii="Arial Narrow" w:hAnsi="Arial Narrow"/>
                <w:sz w:val="20"/>
                <w:szCs w:val="20"/>
              </w:rPr>
            </w:pPr>
          </w:p>
          <w:p w14:paraId="7C6E071F" w14:textId="77777777" w:rsidR="00036C0F" w:rsidRPr="008A7E24" w:rsidRDefault="00036C0F" w:rsidP="00036C0F">
            <w:pPr>
              <w:rPr>
                <w:rFonts w:ascii="Arial Narrow" w:hAnsi="Arial Narrow"/>
                <w:sz w:val="20"/>
                <w:szCs w:val="20"/>
              </w:rPr>
            </w:pPr>
            <w:r w:rsidRPr="008A7E24">
              <w:rPr>
                <w:rFonts w:ascii="Arial Narrow" w:hAnsi="Arial Narrow"/>
                <w:sz w:val="20"/>
                <w:szCs w:val="20"/>
              </w:rPr>
              <w:t>Work in progress beginning with the 2014-15 school year.</w:t>
            </w:r>
          </w:p>
          <w:p w14:paraId="24142C7F" w14:textId="77777777" w:rsidR="00036C0F" w:rsidRPr="008A7E24" w:rsidRDefault="00036C0F" w:rsidP="00036C0F">
            <w:pPr>
              <w:rPr>
                <w:rFonts w:ascii="Arial Narrow" w:hAnsi="Arial Narrow"/>
                <w:sz w:val="20"/>
                <w:szCs w:val="20"/>
              </w:rPr>
            </w:pPr>
          </w:p>
          <w:p w14:paraId="4DFBCAB3" w14:textId="77777777" w:rsidR="00036C0F" w:rsidRPr="008A7E24" w:rsidRDefault="00036C0F" w:rsidP="00036C0F">
            <w:pPr>
              <w:rPr>
                <w:rFonts w:ascii="Arial Narrow" w:hAnsi="Arial Narrow"/>
                <w:sz w:val="20"/>
                <w:szCs w:val="20"/>
              </w:rPr>
            </w:pPr>
            <w:r w:rsidRPr="008A7E24">
              <w:rPr>
                <w:rFonts w:ascii="Arial Narrow" w:hAnsi="Arial Narrow"/>
                <w:sz w:val="20"/>
                <w:szCs w:val="20"/>
              </w:rPr>
              <w:t>Protocols established during 2014-15 as part of PCL training coursework.</w:t>
            </w:r>
          </w:p>
          <w:p w14:paraId="4F9C0BDE" w14:textId="77777777" w:rsidR="00036C0F" w:rsidRPr="008A7E24" w:rsidRDefault="00036C0F" w:rsidP="00036C0F">
            <w:pPr>
              <w:rPr>
                <w:rFonts w:ascii="Arial Narrow" w:hAnsi="Arial Narrow"/>
                <w:sz w:val="20"/>
                <w:szCs w:val="20"/>
              </w:rPr>
            </w:pPr>
          </w:p>
          <w:p w14:paraId="3080317F" w14:textId="77777777" w:rsidR="00036C0F" w:rsidRPr="008A7E24" w:rsidRDefault="00036C0F" w:rsidP="00036C0F">
            <w:pPr>
              <w:rPr>
                <w:rFonts w:ascii="Arial Narrow" w:hAnsi="Arial Narrow"/>
                <w:sz w:val="20"/>
                <w:szCs w:val="20"/>
              </w:rPr>
            </w:pPr>
          </w:p>
          <w:p w14:paraId="40F7938D" w14:textId="77777777" w:rsidR="00036C0F" w:rsidRPr="008A7E24" w:rsidRDefault="00036C0F" w:rsidP="00036C0F">
            <w:pPr>
              <w:rPr>
                <w:rFonts w:ascii="Arial Narrow" w:hAnsi="Arial Narrow"/>
                <w:sz w:val="20"/>
                <w:szCs w:val="20"/>
              </w:rPr>
            </w:pPr>
            <w:r w:rsidRPr="008A7E24">
              <w:rPr>
                <w:rFonts w:ascii="Arial Narrow" w:hAnsi="Arial Narrow"/>
                <w:sz w:val="20"/>
                <w:szCs w:val="20"/>
              </w:rPr>
              <w:t>Work in progress beginning with the 2014-15 school year.</w:t>
            </w:r>
          </w:p>
          <w:p w14:paraId="74E46DD3" w14:textId="77777777" w:rsidR="00036C0F" w:rsidRPr="008A7E24" w:rsidRDefault="00036C0F" w:rsidP="00036C0F">
            <w:pPr>
              <w:rPr>
                <w:rFonts w:ascii="Arial Narrow" w:hAnsi="Arial Narrow"/>
                <w:sz w:val="20"/>
                <w:szCs w:val="20"/>
              </w:rPr>
            </w:pPr>
          </w:p>
          <w:p w14:paraId="7A561D2D" w14:textId="77777777" w:rsidR="00036C0F" w:rsidRPr="008A7E24" w:rsidRDefault="00036C0F" w:rsidP="00036C0F">
            <w:pPr>
              <w:rPr>
                <w:rFonts w:ascii="Arial Narrow" w:hAnsi="Arial Narrow"/>
                <w:sz w:val="20"/>
                <w:szCs w:val="20"/>
              </w:rPr>
            </w:pPr>
          </w:p>
          <w:p w14:paraId="54AA4C58" w14:textId="77777777" w:rsidR="00036C0F" w:rsidRPr="008A7E24" w:rsidRDefault="00036C0F" w:rsidP="00036C0F">
            <w:pPr>
              <w:rPr>
                <w:rFonts w:ascii="Arial Narrow" w:hAnsi="Arial Narrow"/>
                <w:sz w:val="20"/>
                <w:szCs w:val="20"/>
              </w:rPr>
            </w:pPr>
          </w:p>
          <w:p w14:paraId="4E2AA485" w14:textId="3B2A2C74" w:rsidR="00036C0F" w:rsidRPr="008A7E24" w:rsidRDefault="00036C0F" w:rsidP="00036C0F">
            <w:pPr>
              <w:rPr>
                <w:rFonts w:ascii="Arial Narrow" w:hAnsi="Arial Narrow"/>
                <w:sz w:val="20"/>
                <w:szCs w:val="20"/>
              </w:rPr>
            </w:pPr>
            <w:r w:rsidRPr="008A7E24">
              <w:rPr>
                <w:rFonts w:ascii="Arial Narrow" w:hAnsi="Arial Narrow"/>
                <w:sz w:val="20"/>
                <w:szCs w:val="20"/>
              </w:rPr>
              <w:t>In place in 2014-15 school year.</w:t>
            </w:r>
          </w:p>
        </w:tc>
      </w:tr>
      <w:tr w:rsidR="00702D2B" w:rsidRPr="008A7E24" w14:paraId="04868B02" w14:textId="77777777" w:rsidTr="008A7E24">
        <w:tc>
          <w:tcPr>
            <w:tcW w:w="1250" w:type="pct"/>
          </w:tcPr>
          <w:p w14:paraId="0DD4F2B1" w14:textId="6EF820B9" w:rsidR="00702D2B" w:rsidRPr="008A7E24" w:rsidRDefault="009309F7">
            <w:pPr>
              <w:rPr>
                <w:rFonts w:ascii="Arial Narrow" w:hAnsi="Arial Narrow"/>
                <w:sz w:val="20"/>
                <w:szCs w:val="20"/>
              </w:rPr>
            </w:pPr>
            <w:r w:rsidRPr="008A7E24">
              <w:rPr>
                <w:rFonts w:ascii="Arial Narrow" w:hAnsi="Arial Narrow"/>
                <w:sz w:val="20"/>
                <w:szCs w:val="20"/>
              </w:rPr>
              <w:t xml:space="preserve">Feature 6:  Interventions </w:t>
            </w:r>
          </w:p>
        </w:tc>
        <w:tc>
          <w:tcPr>
            <w:tcW w:w="1250" w:type="pct"/>
          </w:tcPr>
          <w:p w14:paraId="3D6F372F" w14:textId="77777777" w:rsidR="00702D2B" w:rsidRPr="008A7E24" w:rsidRDefault="00702D2B" w:rsidP="00702D2B">
            <w:pPr>
              <w:jc w:val="center"/>
              <w:rPr>
                <w:rFonts w:ascii="Arial Narrow" w:hAnsi="Arial Narrow"/>
                <w:sz w:val="20"/>
                <w:szCs w:val="20"/>
              </w:rPr>
            </w:pPr>
            <w:r w:rsidRPr="008A7E24">
              <w:rPr>
                <w:rFonts w:ascii="Arial Narrow" w:hAnsi="Arial Narrow"/>
                <w:sz w:val="20"/>
                <w:szCs w:val="20"/>
              </w:rPr>
              <w:t>Where We Are</w:t>
            </w:r>
          </w:p>
        </w:tc>
        <w:tc>
          <w:tcPr>
            <w:tcW w:w="1250" w:type="pct"/>
          </w:tcPr>
          <w:p w14:paraId="6EA4D978" w14:textId="77777777" w:rsidR="00702D2B" w:rsidRPr="008A7E24" w:rsidRDefault="00702D2B" w:rsidP="00702D2B">
            <w:pPr>
              <w:jc w:val="center"/>
              <w:rPr>
                <w:rFonts w:ascii="Arial Narrow" w:hAnsi="Arial Narrow"/>
                <w:sz w:val="20"/>
                <w:szCs w:val="20"/>
              </w:rPr>
            </w:pPr>
            <w:r w:rsidRPr="008A7E24">
              <w:rPr>
                <w:rFonts w:ascii="Arial Narrow" w:hAnsi="Arial Narrow"/>
                <w:sz w:val="20"/>
                <w:szCs w:val="20"/>
              </w:rPr>
              <w:t>Where We Want To Be</w:t>
            </w:r>
          </w:p>
        </w:tc>
        <w:tc>
          <w:tcPr>
            <w:tcW w:w="1250" w:type="pct"/>
          </w:tcPr>
          <w:p w14:paraId="4537B0CD" w14:textId="77777777" w:rsidR="00702D2B" w:rsidRPr="008A7E24" w:rsidRDefault="00702D2B" w:rsidP="00702D2B">
            <w:pPr>
              <w:jc w:val="center"/>
              <w:rPr>
                <w:rFonts w:ascii="Arial Narrow" w:hAnsi="Arial Narrow"/>
                <w:sz w:val="20"/>
                <w:szCs w:val="20"/>
              </w:rPr>
            </w:pPr>
            <w:r w:rsidRPr="008A7E24">
              <w:rPr>
                <w:rFonts w:ascii="Arial Narrow" w:hAnsi="Arial Narrow"/>
                <w:sz w:val="20"/>
                <w:szCs w:val="20"/>
              </w:rPr>
              <w:t>Next Steps</w:t>
            </w:r>
          </w:p>
        </w:tc>
      </w:tr>
      <w:tr w:rsidR="009309F7" w:rsidRPr="008A7E24" w14:paraId="4C7E5949" w14:textId="77777777" w:rsidTr="008A7E24">
        <w:tc>
          <w:tcPr>
            <w:tcW w:w="1250" w:type="pct"/>
          </w:tcPr>
          <w:p w14:paraId="388F79BC" w14:textId="77777777" w:rsidR="009309F7" w:rsidRPr="008A7E24" w:rsidRDefault="009309F7">
            <w:pPr>
              <w:rPr>
                <w:rFonts w:ascii="Arial Narrow" w:hAnsi="Arial Narrow"/>
                <w:sz w:val="20"/>
                <w:szCs w:val="20"/>
              </w:rPr>
            </w:pPr>
            <w:r w:rsidRPr="008A7E24">
              <w:rPr>
                <w:rFonts w:ascii="Arial Narrow" w:hAnsi="Arial Narrow"/>
                <w:sz w:val="20"/>
                <w:szCs w:val="20"/>
              </w:rPr>
              <w:t xml:space="preserve">School Includes Early interventions for Struggling Students:  Fully implemented Reading Recovery Program (grade 1) &amp; Small Group Instruction (5-2) </w:t>
            </w:r>
          </w:p>
          <w:p w14:paraId="733DE900" w14:textId="77777777" w:rsidR="009309F7" w:rsidRPr="008A7E24" w:rsidRDefault="009309F7">
            <w:pPr>
              <w:rPr>
                <w:rFonts w:ascii="Arial Narrow" w:hAnsi="Arial Narrow"/>
                <w:sz w:val="20"/>
                <w:szCs w:val="20"/>
              </w:rPr>
            </w:pPr>
          </w:p>
          <w:p w14:paraId="29209EAF" w14:textId="77777777" w:rsidR="009309F7" w:rsidRPr="008A7E24" w:rsidRDefault="009309F7">
            <w:pPr>
              <w:rPr>
                <w:rFonts w:ascii="Arial Narrow" w:hAnsi="Arial Narrow"/>
                <w:sz w:val="20"/>
                <w:szCs w:val="20"/>
              </w:rPr>
            </w:pPr>
            <w:r w:rsidRPr="008A7E24">
              <w:rPr>
                <w:rFonts w:ascii="Arial Narrow" w:hAnsi="Arial Narrow"/>
                <w:sz w:val="20"/>
                <w:szCs w:val="20"/>
              </w:rPr>
              <w:t xml:space="preserve">School Includes Upper Interventions for Struggling Students:  (small group </w:t>
            </w:r>
            <w:r w:rsidRPr="008A7E24">
              <w:rPr>
                <w:rFonts w:ascii="Arial Narrow" w:hAnsi="Arial Narrow"/>
                <w:sz w:val="20"/>
                <w:szCs w:val="20"/>
              </w:rPr>
              <w:lastRenderedPageBreak/>
              <w:t>instruction 3-5)</w:t>
            </w:r>
          </w:p>
          <w:p w14:paraId="637478D0" w14:textId="77777777" w:rsidR="009309F7" w:rsidRPr="008A7E24" w:rsidRDefault="009309F7">
            <w:pPr>
              <w:rPr>
                <w:rFonts w:ascii="Arial Narrow" w:hAnsi="Arial Narrow"/>
                <w:sz w:val="20"/>
                <w:szCs w:val="20"/>
              </w:rPr>
            </w:pPr>
          </w:p>
        </w:tc>
        <w:tc>
          <w:tcPr>
            <w:tcW w:w="1250" w:type="pct"/>
          </w:tcPr>
          <w:p w14:paraId="55A4F4CE" w14:textId="77777777" w:rsidR="009309F7" w:rsidRPr="008A7E24" w:rsidRDefault="0093357D" w:rsidP="009309F7">
            <w:pPr>
              <w:jc w:val="center"/>
              <w:rPr>
                <w:rFonts w:ascii="Arial Narrow" w:hAnsi="Arial Narrow"/>
                <w:sz w:val="20"/>
                <w:szCs w:val="20"/>
              </w:rPr>
            </w:pPr>
            <w:r w:rsidRPr="008A7E24">
              <w:rPr>
                <w:rFonts w:ascii="Arial Narrow" w:hAnsi="Arial Narrow"/>
                <w:sz w:val="20"/>
                <w:szCs w:val="20"/>
              </w:rPr>
              <w:lastRenderedPageBreak/>
              <w:t>Not in place</w:t>
            </w:r>
          </w:p>
          <w:p w14:paraId="34505436" w14:textId="77777777" w:rsidR="0093357D" w:rsidRPr="008A7E24" w:rsidRDefault="0093357D" w:rsidP="009309F7">
            <w:pPr>
              <w:jc w:val="center"/>
              <w:rPr>
                <w:rFonts w:ascii="Arial Narrow" w:hAnsi="Arial Narrow"/>
                <w:sz w:val="20"/>
                <w:szCs w:val="20"/>
              </w:rPr>
            </w:pPr>
          </w:p>
          <w:p w14:paraId="08BB5923" w14:textId="77777777" w:rsidR="0093357D" w:rsidRPr="008A7E24" w:rsidRDefault="0093357D" w:rsidP="009309F7">
            <w:pPr>
              <w:jc w:val="center"/>
              <w:rPr>
                <w:rFonts w:ascii="Arial Narrow" w:hAnsi="Arial Narrow"/>
                <w:sz w:val="20"/>
                <w:szCs w:val="20"/>
              </w:rPr>
            </w:pPr>
          </w:p>
          <w:p w14:paraId="16574C10" w14:textId="77777777" w:rsidR="0093357D" w:rsidRPr="008A7E24" w:rsidRDefault="0093357D" w:rsidP="009309F7">
            <w:pPr>
              <w:jc w:val="center"/>
              <w:rPr>
                <w:rFonts w:ascii="Arial Narrow" w:hAnsi="Arial Narrow"/>
                <w:sz w:val="20"/>
                <w:szCs w:val="20"/>
              </w:rPr>
            </w:pPr>
          </w:p>
          <w:p w14:paraId="2E0DCC11" w14:textId="77777777" w:rsidR="0093357D" w:rsidRPr="008A7E24" w:rsidRDefault="0093357D" w:rsidP="009309F7">
            <w:pPr>
              <w:jc w:val="center"/>
              <w:rPr>
                <w:rFonts w:ascii="Arial Narrow" w:hAnsi="Arial Narrow"/>
                <w:sz w:val="20"/>
                <w:szCs w:val="20"/>
              </w:rPr>
            </w:pPr>
          </w:p>
          <w:p w14:paraId="625A823D" w14:textId="77777777" w:rsidR="0093357D" w:rsidRPr="008A7E24" w:rsidRDefault="0093357D" w:rsidP="009309F7">
            <w:pPr>
              <w:jc w:val="center"/>
              <w:rPr>
                <w:rFonts w:ascii="Arial Narrow" w:hAnsi="Arial Narrow"/>
                <w:sz w:val="20"/>
                <w:szCs w:val="20"/>
              </w:rPr>
            </w:pPr>
          </w:p>
          <w:p w14:paraId="064BAA38" w14:textId="5AB5D649" w:rsidR="0093357D" w:rsidRPr="008A7E24" w:rsidRDefault="0093357D" w:rsidP="009309F7">
            <w:pPr>
              <w:jc w:val="center"/>
              <w:rPr>
                <w:rFonts w:ascii="Arial Narrow" w:hAnsi="Arial Narrow"/>
                <w:sz w:val="20"/>
                <w:szCs w:val="20"/>
              </w:rPr>
            </w:pPr>
            <w:r w:rsidRPr="008A7E24">
              <w:rPr>
                <w:rFonts w:ascii="Arial Narrow" w:hAnsi="Arial Narrow"/>
                <w:sz w:val="20"/>
                <w:szCs w:val="20"/>
              </w:rPr>
              <w:t xml:space="preserve">Leveled Literacy Intervention and Soar to </w:t>
            </w:r>
            <w:r w:rsidRPr="008A7E24">
              <w:rPr>
                <w:rFonts w:ascii="Arial Narrow" w:hAnsi="Arial Narrow"/>
                <w:sz w:val="20"/>
                <w:szCs w:val="20"/>
              </w:rPr>
              <w:lastRenderedPageBreak/>
              <w:t>Success is used at upper grades.</w:t>
            </w:r>
          </w:p>
        </w:tc>
        <w:tc>
          <w:tcPr>
            <w:tcW w:w="1250" w:type="pct"/>
          </w:tcPr>
          <w:p w14:paraId="0CEA9613" w14:textId="77777777" w:rsidR="009309F7" w:rsidRPr="008A7E24" w:rsidRDefault="0093357D" w:rsidP="009309F7">
            <w:pPr>
              <w:jc w:val="center"/>
              <w:rPr>
                <w:rFonts w:ascii="Arial Narrow" w:hAnsi="Arial Narrow"/>
                <w:sz w:val="20"/>
                <w:szCs w:val="20"/>
              </w:rPr>
            </w:pPr>
            <w:r w:rsidRPr="008A7E24">
              <w:rPr>
                <w:rFonts w:ascii="Arial Narrow" w:hAnsi="Arial Narrow"/>
                <w:sz w:val="20"/>
                <w:szCs w:val="20"/>
              </w:rPr>
              <w:lastRenderedPageBreak/>
              <w:t>Full implementation</w:t>
            </w:r>
          </w:p>
          <w:p w14:paraId="5EC2AE15" w14:textId="77777777" w:rsidR="0093357D" w:rsidRPr="008A7E24" w:rsidRDefault="0093357D" w:rsidP="009309F7">
            <w:pPr>
              <w:jc w:val="center"/>
              <w:rPr>
                <w:rFonts w:ascii="Arial Narrow" w:hAnsi="Arial Narrow"/>
                <w:sz w:val="20"/>
                <w:szCs w:val="20"/>
              </w:rPr>
            </w:pPr>
          </w:p>
          <w:p w14:paraId="6D9D42A7" w14:textId="77777777" w:rsidR="0093357D" w:rsidRPr="008A7E24" w:rsidRDefault="0093357D" w:rsidP="009309F7">
            <w:pPr>
              <w:jc w:val="center"/>
              <w:rPr>
                <w:rFonts w:ascii="Arial Narrow" w:hAnsi="Arial Narrow"/>
                <w:sz w:val="20"/>
                <w:szCs w:val="20"/>
              </w:rPr>
            </w:pPr>
          </w:p>
          <w:p w14:paraId="4512F781" w14:textId="77777777" w:rsidR="0093357D" w:rsidRPr="008A7E24" w:rsidRDefault="0093357D" w:rsidP="009309F7">
            <w:pPr>
              <w:jc w:val="center"/>
              <w:rPr>
                <w:rFonts w:ascii="Arial Narrow" w:hAnsi="Arial Narrow"/>
                <w:sz w:val="20"/>
                <w:szCs w:val="20"/>
              </w:rPr>
            </w:pPr>
          </w:p>
          <w:p w14:paraId="03ADED01" w14:textId="77777777" w:rsidR="0093357D" w:rsidRPr="008A7E24" w:rsidRDefault="0093357D" w:rsidP="009309F7">
            <w:pPr>
              <w:jc w:val="center"/>
              <w:rPr>
                <w:rFonts w:ascii="Arial Narrow" w:hAnsi="Arial Narrow"/>
                <w:sz w:val="20"/>
                <w:szCs w:val="20"/>
              </w:rPr>
            </w:pPr>
          </w:p>
          <w:p w14:paraId="4269EA5F" w14:textId="77777777" w:rsidR="0093357D" w:rsidRPr="008A7E24" w:rsidRDefault="0093357D" w:rsidP="009309F7">
            <w:pPr>
              <w:jc w:val="center"/>
              <w:rPr>
                <w:rFonts w:ascii="Arial Narrow" w:hAnsi="Arial Narrow"/>
                <w:sz w:val="20"/>
                <w:szCs w:val="20"/>
              </w:rPr>
            </w:pPr>
          </w:p>
          <w:p w14:paraId="22CD9E24" w14:textId="77777777" w:rsidR="0093357D" w:rsidRPr="008A7E24" w:rsidRDefault="0093357D" w:rsidP="0093357D">
            <w:pPr>
              <w:jc w:val="center"/>
              <w:rPr>
                <w:rFonts w:ascii="Arial Narrow" w:hAnsi="Arial Narrow"/>
                <w:sz w:val="20"/>
                <w:szCs w:val="20"/>
              </w:rPr>
            </w:pPr>
            <w:r w:rsidRPr="008A7E24">
              <w:rPr>
                <w:rFonts w:ascii="Arial Narrow" w:hAnsi="Arial Narrow"/>
                <w:sz w:val="20"/>
                <w:szCs w:val="20"/>
              </w:rPr>
              <w:t xml:space="preserve">Full complement of necessary interventions </w:t>
            </w:r>
            <w:r w:rsidRPr="008A7E24">
              <w:rPr>
                <w:rFonts w:ascii="Arial Narrow" w:hAnsi="Arial Narrow"/>
                <w:sz w:val="20"/>
                <w:szCs w:val="20"/>
              </w:rPr>
              <w:lastRenderedPageBreak/>
              <w:t>with fully trained interventionists who receive on-going professional development</w:t>
            </w:r>
          </w:p>
          <w:p w14:paraId="1FCDD3FA" w14:textId="3A95E060" w:rsidR="0093357D" w:rsidRPr="008A7E24" w:rsidRDefault="0093357D" w:rsidP="0093357D">
            <w:pPr>
              <w:jc w:val="center"/>
              <w:rPr>
                <w:rFonts w:ascii="Arial Narrow" w:hAnsi="Arial Narrow"/>
                <w:sz w:val="20"/>
                <w:szCs w:val="20"/>
              </w:rPr>
            </w:pPr>
          </w:p>
        </w:tc>
        <w:tc>
          <w:tcPr>
            <w:tcW w:w="1250" w:type="pct"/>
          </w:tcPr>
          <w:p w14:paraId="331D173E" w14:textId="77777777" w:rsidR="009309F7" w:rsidRPr="008A7E24" w:rsidRDefault="0085443A" w:rsidP="009309F7">
            <w:pPr>
              <w:jc w:val="center"/>
              <w:rPr>
                <w:rFonts w:ascii="Arial Narrow" w:hAnsi="Arial Narrow"/>
                <w:sz w:val="20"/>
                <w:szCs w:val="20"/>
              </w:rPr>
            </w:pPr>
            <w:r w:rsidRPr="008A7E24">
              <w:rPr>
                <w:rFonts w:ascii="Arial Narrow" w:hAnsi="Arial Narrow"/>
                <w:sz w:val="20"/>
                <w:szCs w:val="20"/>
              </w:rPr>
              <w:lastRenderedPageBreak/>
              <w:t>Train a CIM Specialist who will take on these responsibilities.</w:t>
            </w:r>
          </w:p>
          <w:p w14:paraId="7E118068" w14:textId="77777777" w:rsidR="0085443A" w:rsidRPr="008A7E24" w:rsidRDefault="0085443A" w:rsidP="009309F7">
            <w:pPr>
              <w:jc w:val="center"/>
              <w:rPr>
                <w:rFonts w:ascii="Arial Narrow" w:hAnsi="Arial Narrow"/>
                <w:sz w:val="20"/>
                <w:szCs w:val="20"/>
              </w:rPr>
            </w:pPr>
          </w:p>
          <w:p w14:paraId="007822A7" w14:textId="77777777" w:rsidR="0085443A" w:rsidRPr="008A7E24" w:rsidRDefault="0085443A" w:rsidP="009309F7">
            <w:pPr>
              <w:jc w:val="center"/>
              <w:rPr>
                <w:rFonts w:ascii="Arial Narrow" w:hAnsi="Arial Narrow"/>
                <w:sz w:val="20"/>
                <w:szCs w:val="20"/>
              </w:rPr>
            </w:pPr>
          </w:p>
          <w:p w14:paraId="1BD6005D" w14:textId="77777777" w:rsidR="0085443A" w:rsidRPr="008A7E24" w:rsidRDefault="0085443A" w:rsidP="009309F7">
            <w:pPr>
              <w:jc w:val="center"/>
              <w:rPr>
                <w:rFonts w:ascii="Arial Narrow" w:hAnsi="Arial Narrow"/>
                <w:sz w:val="20"/>
                <w:szCs w:val="20"/>
              </w:rPr>
            </w:pPr>
          </w:p>
          <w:p w14:paraId="7BD8C341" w14:textId="77777777" w:rsidR="0085443A" w:rsidRPr="008A7E24" w:rsidRDefault="0085443A" w:rsidP="009309F7">
            <w:pPr>
              <w:jc w:val="center"/>
              <w:rPr>
                <w:rFonts w:ascii="Arial Narrow" w:hAnsi="Arial Narrow"/>
                <w:sz w:val="20"/>
                <w:szCs w:val="20"/>
              </w:rPr>
            </w:pPr>
          </w:p>
          <w:p w14:paraId="3649E90D" w14:textId="3D4F4CEF" w:rsidR="0085443A" w:rsidRPr="008A7E24" w:rsidRDefault="0085443A" w:rsidP="009309F7">
            <w:pPr>
              <w:jc w:val="center"/>
              <w:rPr>
                <w:rFonts w:ascii="Arial Narrow" w:hAnsi="Arial Narrow"/>
                <w:sz w:val="20"/>
                <w:szCs w:val="20"/>
              </w:rPr>
            </w:pPr>
            <w:r w:rsidRPr="008A7E24">
              <w:rPr>
                <w:rFonts w:ascii="Arial Narrow" w:hAnsi="Arial Narrow"/>
                <w:sz w:val="20"/>
                <w:szCs w:val="20"/>
              </w:rPr>
              <w:t>Expand the portfolio of interventio</w:t>
            </w:r>
            <w:r w:rsidR="009D54B3" w:rsidRPr="008A7E24">
              <w:rPr>
                <w:rFonts w:ascii="Arial Narrow" w:hAnsi="Arial Narrow"/>
                <w:sz w:val="20"/>
                <w:szCs w:val="20"/>
              </w:rPr>
              <w:t xml:space="preserve">ns to </w:t>
            </w:r>
            <w:r w:rsidR="009D54B3" w:rsidRPr="008A7E24">
              <w:rPr>
                <w:rFonts w:ascii="Arial Narrow" w:hAnsi="Arial Narrow"/>
                <w:sz w:val="20"/>
                <w:szCs w:val="20"/>
              </w:rPr>
              <w:lastRenderedPageBreak/>
              <w:t xml:space="preserve">include CIM interventions </w:t>
            </w:r>
            <w:proofErr w:type="gramStart"/>
            <w:r w:rsidR="009D54B3" w:rsidRPr="008A7E24">
              <w:rPr>
                <w:rFonts w:ascii="Arial Narrow" w:hAnsi="Arial Narrow"/>
                <w:sz w:val="20"/>
                <w:szCs w:val="20"/>
              </w:rPr>
              <w:t>during the 2014-15 school year</w:t>
            </w:r>
            <w:proofErr w:type="gramEnd"/>
            <w:r w:rsidR="009D54B3" w:rsidRPr="008A7E24">
              <w:rPr>
                <w:rFonts w:ascii="Arial Narrow" w:hAnsi="Arial Narrow"/>
                <w:sz w:val="20"/>
                <w:szCs w:val="20"/>
              </w:rPr>
              <w:t>.</w:t>
            </w:r>
          </w:p>
        </w:tc>
      </w:tr>
      <w:tr w:rsidR="009309F7" w:rsidRPr="008A7E24" w14:paraId="284429A2" w14:textId="77777777" w:rsidTr="008A7E24">
        <w:tc>
          <w:tcPr>
            <w:tcW w:w="1250" w:type="pct"/>
          </w:tcPr>
          <w:p w14:paraId="26341CE3" w14:textId="77777777" w:rsidR="009309F7" w:rsidRPr="008A7E24" w:rsidRDefault="009309F7">
            <w:pPr>
              <w:rPr>
                <w:rFonts w:ascii="Arial Narrow" w:hAnsi="Arial Narrow"/>
                <w:sz w:val="20"/>
                <w:szCs w:val="20"/>
              </w:rPr>
            </w:pPr>
            <w:r w:rsidRPr="008A7E24">
              <w:rPr>
                <w:rFonts w:ascii="Arial Narrow" w:hAnsi="Arial Narrow"/>
                <w:sz w:val="20"/>
                <w:szCs w:val="20"/>
              </w:rPr>
              <w:lastRenderedPageBreak/>
              <w:t>Feature 7:  Professional Development</w:t>
            </w:r>
          </w:p>
        </w:tc>
        <w:tc>
          <w:tcPr>
            <w:tcW w:w="1250" w:type="pct"/>
          </w:tcPr>
          <w:p w14:paraId="3845025D" w14:textId="77777777" w:rsidR="009309F7" w:rsidRPr="008A7E24" w:rsidRDefault="009309F7" w:rsidP="009309F7">
            <w:pPr>
              <w:jc w:val="center"/>
              <w:rPr>
                <w:rFonts w:ascii="Arial Narrow" w:hAnsi="Arial Narrow"/>
                <w:sz w:val="20"/>
                <w:szCs w:val="20"/>
              </w:rPr>
            </w:pPr>
            <w:r w:rsidRPr="008A7E24">
              <w:rPr>
                <w:rFonts w:ascii="Arial Narrow" w:hAnsi="Arial Narrow"/>
                <w:sz w:val="20"/>
                <w:szCs w:val="20"/>
              </w:rPr>
              <w:t>Where We Are</w:t>
            </w:r>
          </w:p>
        </w:tc>
        <w:tc>
          <w:tcPr>
            <w:tcW w:w="1250" w:type="pct"/>
          </w:tcPr>
          <w:p w14:paraId="4A7871B7" w14:textId="77777777" w:rsidR="009309F7" w:rsidRPr="008A7E24" w:rsidRDefault="009309F7" w:rsidP="009309F7">
            <w:pPr>
              <w:jc w:val="center"/>
              <w:rPr>
                <w:rFonts w:ascii="Arial Narrow" w:hAnsi="Arial Narrow"/>
                <w:sz w:val="20"/>
                <w:szCs w:val="20"/>
              </w:rPr>
            </w:pPr>
            <w:r w:rsidRPr="008A7E24">
              <w:rPr>
                <w:rFonts w:ascii="Arial Narrow" w:hAnsi="Arial Narrow"/>
                <w:sz w:val="20"/>
                <w:szCs w:val="20"/>
              </w:rPr>
              <w:t>Where We Want To Be</w:t>
            </w:r>
          </w:p>
        </w:tc>
        <w:tc>
          <w:tcPr>
            <w:tcW w:w="1250" w:type="pct"/>
          </w:tcPr>
          <w:p w14:paraId="09AF61B6" w14:textId="77777777" w:rsidR="009309F7" w:rsidRPr="008A7E24" w:rsidRDefault="009309F7" w:rsidP="009309F7">
            <w:pPr>
              <w:jc w:val="center"/>
              <w:rPr>
                <w:rFonts w:ascii="Arial Narrow" w:hAnsi="Arial Narrow"/>
                <w:sz w:val="20"/>
                <w:szCs w:val="20"/>
              </w:rPr>
            </w:pPr>
            <w:r w:rsidRPr="008A7E24">
              <w:rPr>
                <w:rFonts w:ascii="Arial Narrow" w:hAnsi="Arial Narrow"/>
                <w:sz w:val="20"/>
                <w:szCs w:val="20"/>
              </w:rPr>
              <w:t>Next Steps</w:t>
            </w:r>
          </w:p>
        </w:tc>
      </w:tr>
      <w:tr w:rsidR="009309F7" w:rsidRPr="008A7E24" w14:paraId="6E828DB4" w14:textId="77777777" w:rsidTr="008A7E24">
        <w:tc>
          <w:tcPr>
            <w:tcW w:w="1250" w:type="pct"/>
          </w:tcPr>
          <w:p w14:paraId="59FDED43" w14:textId="77777777" w:rsidR="009309F7" w:rsidRPr="008A7E24" w:rsidRDefault="009309F7">
            <w:pPr>
              <w:rPr>
                <w:rFonts w:ascii="Arial Narrow" w:hAnsi="Arial Narrow"/>
                <w:sz w:val="20"/>
                <w:szCs w:val="20"/>
              </w:rPr>
            </w:pPr>
            <w:r w:rsidRPr="008A7E24">
              <w:rPr>
                <w:rFonts w:ascii="Arial Narrow" w:hAnsi="Arial Narrow"/>
                <w:sz w:val="20"/>
                <w:szCs w:val="20"/>
              </w:rPr>
              <w:t>Team members are actively involved in all types of team meetings:</w:t>
            </w:r>
          </w:p>
          <w:p w14:paraId="7D841321" w14:textId="77777777" w:rsidR="009309F7" w:rsidRPr="008A7E24" w:rsidRDefault="009309F7" w:rsidP="009309F7">
            <w:pPr>
              <w:pStyle w:val="ListParagraph"/>
              <w:numPr>
                <w:ilvl w:val="0"/>
                <w:numId w:val="3"/>
              </w:numPr>
              <w:rPr>
                <w:rFonts w:ascii="Arial Narrow" w:hAnsi="Arial Narrow"/>
                <w:sz w:val="20"/>
                <w:szCs w:val="20"/>
              </w:rPr>
            </w:pPr>
            <w:r w:rsidRPr="008A7E24">
              <w:rPr>
                <w:rFonts w:ascii="Arial Narrow" w:hAnsi="Arial Narrow"/>
                <w:sz w:val="20"/>
                <w:szCs w:val="20"/>
              </w:rPr>
              <w:t xml:space="preserve">Professional </w:t>
            </w:r>
            <w:r w:rsidRPr="008A7E24">
              <w:rPr>
                <w:rFonts w:ascii="Arial Narrow" w:hAnsi="Arial Narrow"/>
                <w:b/>
                <w:i/>
                <w:sz w:val="20"/>
                <w:szCs w:val="20"/>
              </w:rPr>
              <w:t>Intervention Team Meetings</w:t>
            </w:r>
            <w:r w:rsidRPr="008A7E24">
              <w:rPr>
                <w:rFonts w:ascii="Arial Narrow" w:hAnsi="Arial Narrow"/>
                <w:sz w:val="20"/>
                <w:szCs w:val="20"/>
              </w:rPr>
              <w:t xml:space="preserve"> </w:t>
            </w:r>
            <w:r w:rsidRPr="008A7E24">
              <w:rPr>
                <w:rFonts w:ascii="Arial Narrow" w:hAnsi="Arial Narrow"/>
                <w:i/>
                <w:sz w:val="20"/>
                <w:szCs w:val="20"/>
              </w:rPr>
              <w:t>around students who are not making adequate progress in literacy areas.</w:t>
            </w:r>
          </w:p>
          <w:p w14:paraId="4EDED97D" w14:textId="77777777" w:rsidR="009309F7" w:rsidRPr="008A7E24" w:rsidRDefault="009309F7" w:rsidP="009309F7">
            <w:pPr>
              <w:pStyle w:val="ListParagraph"/>
              <w:numPr>
                <w:ilvl w:val="0"/>
                <w:numId w:val="3"/>
              </w:numPr>
              <w:rPr>
                <w:rFonts w:ascii="Arial Narrow" w:hAnsi="Arial Narrow"/>
                <w:sz w:val="20"/>
                <w:szCs w:val="20"/>
              </w:rPr>
            </w:pPr>
            <w:r w:rsidRPr="008A7E24">
              <w:rPr>
                <w:rFonts w:ascii="Arial Narrow" w:hAnsi="Arial Narrow"/>
                <w:b/>
                <w:i/>
                <w:sz w:val="20"/>
                <w:szCs w:val="20"/>
              </w:rPr>
              <w:t xml:space="preserve">Professional Study Groups </w:t>
            </w:r>
            <w:r w:rsidRPr="008A7E24">
              <w:rPr>
                <w:rFonts w:ascii="Arial Narrow" w:hAnsi="Arial Narrow"/>
                <w:i/>
                <w:sz w:val="20"/>
                <w:szCs w:val="20"/>
              </w:rPr>
              <w:t>around teaching and learning issues.</w:t>
            </w:r>
          </w:p>
          <w:p w14:paraId="564A7E07" w14:textId="77777777" w:rsidR="009309F7" w:rsidRPr="008A7E24" w:rsidRDefault="009309F7" w:rsidP="009309F7">
            <w:pPr>
              <w:pStyle w:val="ListParagraph"/>
              <w:numPr>
                <w:ilvl w:val="0"/>
                <w:numId w:val="3"/>
              </w:numPr>
              <w:rPr>
                <w:rFonts w:ascii="Arial Narrow" w:hAnsi="Arial Narrow"/>
                <w:sz w:val="20"/>
                <w:szCs w:val="20"/>
              </w:rPr>
            </w:pPr>
            <w:r w:rsidRPr="008A7E24">
              <w:rPr>
                <w:rFonts w:ascii="Arial Narrow" w:hAnsi="Arial Narrow"/>
                <w:b/>
                <w:i/>
                <w:sz w:val="20"/>
                <w:szCs w:val="20"/>
              </w:rPr>
              <w:t xml:space="preserve">Literacy Leadership Team Meeting </w:t>
            </w:r>
            <w:r w:rsidRPr="008A7E24">
              <w:rPr>
                <w:rFonts w:ascii="Arial Narrow" w:hAnsi="Arial Narrow"/>
                <w:i/>
                <w:sz w:val="20"/>
                <w:szCs w:val="20"/>
              </w:rPr>
              <w:t>around district literacy plans.</w:t>
            </w:r>
          </w:p>
          <w:p w14:paraId="02D1C8C9" w14:textId="77777777" w:rsidR="009309F7" w:rsidRPr="008A7E24" w:rsidRDefault="009309F7" w:rsidP="009309F7">
            <w:pPr>
              <w:pStyle w:val="ListParagraph"/>
              <w:numPr>
                <w:ilvl w:val="0"/>
                <w:numId w:val="3"/>
              </w:numPr>
              <w:rPr>
                <w:rFonts w:ascii="Arial Narrow" w:hAnsi="Arial Narrow"/>
                <w:sz w:val="20"/>
                <w:szCs w:val="20"/>
              </w:rPr>
            </w:pPr>
            <w:r w:rsidRPr="008A7E24">
              <w:rPr>
                <w:rFonts w:ascii="Arial Narrow" w:hAnsi="Arial Narrow"/>
                <w:b/>
                <w:i/>
                <w:sz w:val="20"/>
                <w:szCs w:val="20"/>
              </w:rPr>
              <w:t>Adult Book Club</w:t>
            </w:r>
          </w:p>
          <w:p w14:paraId="45106C42" w14:textId="77777777" w:rsidR="009309F7" w:rsidRPr="008A7E24" w:rsidRDefault="009309F7" w:rsidP="009309F7">
            <w:pPr>
              <w:pStyle w:val="ListParagraph"/>
              <w:rPr>
                <w:rFonts w:ascii="Arial Narrow" w:hAnsi="Arial Narrow"/>
                <w:sz w:val="20"/>
                <w:szCs w:val="20"/>
              </w:rPr>
            </w:pPr>
          </w:p>
        </w:tc>
        <w:tc>
          <w:tcPr>
            <w:tcW w:w="1250" w:type="pct"/>
          </w:tcPr>
          <w:p w14:paraId="6FC565A4" w14:textId="77777777" w:rsidR="009309F7" w:rsidRPr="008A7E24" w:rsidRDefault="009309F7" w:rsidP="009309F7">
            <w:pPr>
              <w:jc w:val="center"/>
              <w:rPr>
                <w:rFonts w:ascii="Arial Narrow" w:hAnsi="Arial Narrow"/>
                <w:sz w:val="20"/>
                <w:szCs w:val="20"/>
              </w:rPr>
            </w:pPr>
          </w:p>
          <w:p w14:paraId="02D9490E" w14:textId="77777777" w:rsidR="001E5C8E" w:rsidRPr="008A7E24" w:rsidRDefault="001E5C8E" w:rsidP="009309F7">
            <w:pPr>
              <w:jc w:val="center"/>
              <w:rPr>
                <w:rFonts w:ascii="Arial Narrow" w:hAnsi="Arial Narrow"/>
                <w:sz w:val="20"/>
                <w:szCs w:val="20"/>
              </w:rPr>
            </w:pPr>
          </w:p>
          <w:p w14:paraId="64D456F4" w14:textId="77777777" w:rsidR="001E5C8E" w:rsidRPr="008A7E24" w:rsidRDefault="001E5C8E" w:rsidP="009309F7">
            <w:pPr>
              <w:jc w:val="center"/>
              <w:rPr>
                <w:rFonts w:ascii="Arial Narrow" w:hAnsi="Arial Narrow"/>
                <w:sz w:val="20"/>
                <w:szCs w:val="20"/>
              </w:rPr>
            </w:pPr>
            <w:r w:rsidRPr="008A7E24">
              <w:rPr>
                <w:rFonts w:ascii="Arial Narrow" w:hAnsi="Arial Narrow"/>
                <w:sz w:val="20"/>
                <w:szCs w:val="20"/>
              </w:rPr>
              <w:t>Partially in place</w:t>
            </w:r>
          </w:p>
          <w:p w14:paraId="6EFDC611" w14:textId="77777777" w:rsidR="001E5C8E" w:rsidRPr="008A7E24" w:rsidRDefault="001E5C8E" w:rsidP="009309F7">
            <w:pPr>
              <w:jc w:val="center"/>
              <w:rPr>
                <w:rFonts w:ascii="Arial Narrow" w:hAnsi="Arial Narrow"/>
                <w:sz w:val="20"/>
                <w:szCs w:val="20"/>
              </w:rPr>
            </w:pPr>
          </w:p>
          <w:p w14:paraId="18A45A50" w14:textId="77777777" w:rsidR="001E5C8E" w:rsidRPr="008A7E24" w:rsidRDefault="001E5C8E" w:rsidP="009309F7">
            <w:pPr>
              <w:jc w:val="center"/>
              <w:rPr>
                <w:rFonts w:ascii="Arial Narrow" w:hAnsi="Arial Narrow"/>
                <w:sz w:val="20"/>
                <w:szCs w:val="20"/>
              </w:rPr>
            </w:pPr>
          </w:p>
          <w:p w14:paraId="74296455" w14:textId="77777777" w:rsidR="001E5C8E" w:rsidRPr="008A7E24" w:rsidRDefault="001E5C8E" w:rsidP="009309F7">
            <w:pPr>
              <w:jc w:val="center"/>
              <w:rPr>
                <w:rFonts w:ascii="Arial Narrow" w:hAnsi="Arial Narrow"/>
                <w:sz w:val="20"/>
                <w:szCs w:val="20"/>
              </w:rPr>
            </w:pPr>
          </w:p>
          <w:p w14:paraId="72FB16B3" w14:textId="77777777" w:rsidR="001E5C8E" w:rsidRPr="008A7E24" w:rsidRDefault="001E5C8E" w:rsidP="009309F7">
            <w:pPr>
              <w:jc w:val="center"/>
              <w:rPr>
                <w:rFonts w:ascii="Arial Narrow" w:hAnsi="Arial Narrow"/>
                <w:sz w:val="20"/>
                <w:szCs w:val="20"/>
              </w:rPr>
            </w:pPr>
          </w:p>
          <w:p w14:paraId="25A2BAC1" w14:textId="77777777" w:rsidR="001E5C8E" w:rsidRPr="008A7E24" w:rsidRDefault="001E5C8E" w:rsidP="009309F7">
            <w:pPr>
              <w:jc w:val="center"/>
              <w:rPr>
                <w:rFonts w:ascii="Arial Narrow" w:hAnsi="Arial Narrow"/>
                <w:sz w:val="20"/>
                <w:szCs w:val="20"/>
              </w:rPr>
            </w:pPr>
            <w:r w:rsidRPr="008A7E24">
              <w:rPr>
                <w:rFonts w:ascii="Arial Narrow" w:hAnsi="Arial Narrow"/>
                <w:sz w:val="20"/>
                <w:szCs w:val="20"/>
              </w:rPr>
              <w:t>Not in place</w:t>
            </w:r>
          </w:p>
          <w:p w14:paraId="1EA72BDF" w14:textId="77777777" w:rsidR="001E5C8E" w:rsidRPr="008A7E24" w:rsidRDefault="001E5C8E" w:rsidP="009309F7">
            <w:pPr>
              <w:jc w:val="center"/>
              <w:rPr>
                <w:rFonts w:ascii="Arial Narrow" w:hAnsi="Arial Narrow"/>
                <w:sz w:val="20"/>
                <w:szCs w:val="20"/>
              </w:rPr>
            </w:pPr>
          </w:p>
          <w:p w14:paraId="0E4AD6F7" w14:textId="77777777" w:rsidR="001E5C8E" w:rsidRPr="008A7E24" w:rsidRDefault="001E5C8E" w:rsidP="009309F7">
            <w:pPr>
              <w:jc w:val="center"/>
              <w:rPr>
                <w:rFonts w:ascii="Arial Narrow" w:hAnsi="Arial Narrow"/>
                <w:sz w:val="20"/>
                <w:szCs w:val="20"/>
              </w:rPr>
            </w:pPr>
          </w:p>
          <w:p w14:paraId="68258A1C" w14:textId="77777777" w:rsidR="001E5C8E" w:rsidRPr="008A7E24" w:rsidRDefault="001E5C8E" w:rsidP="009309F7">
            <w:pPr>
              <w:jc w:val="center"/>
              <w:rPr>
                <w:rFonts w:ascii="Arial Narrow" w:hAnsi="Arial Narrow"/>
                <w:sz w:val="20"/>
                <w:szCs w:val="20"/>
              </w:rPr>
            </w:pPr>
            <w:r w:rsidRPr="008A7E24">
              <w:rPr>
                <w:rFonts w:ascii="Arial Narrow" w:hAnsi="Arial Narrow"/>
                <w:sz w:val="20"/>
                <w:szCs w:val="20"/>
              </w:rPr>
              <w:t>Not in place</w:t>
            </w:r>
          </w:p>
          <w:p w14:paraId="6D0E1BFB" w14:textId="77777777" w:rsidR="001E5C8E" w:rsidRPr="008A7E24" w:rsidRDefault="001E5C8E" w:rsidP="009309F7">
            <w:pPr>
              <w:jc w:val="center"/>
              <w:rPr>
                <w:rFonts w:ascii="Arial Narrow" w:hAnsi="Arial Narrow"/>
                <w:sz w:val="20"/>
                <w:szCs w:val="20"/>
              </w:rPr>
            </w:pPr>
          </w:p>
          <w:p w14:paraId="51545635" w14:textId="77777777" w:rsidR="001E5C8E" w:rsidRPr="008A7E24" w:rsidRDefault="001E5C8E" w:rsidP="009309F7">
            <w:pPr>
              <w:jc w:val="center"/>
              <w:rPr>
                <w:rFonts w:ascii="Arial Narrow" w:hAnsi="Arial Narrow"/>
                <w:sz w:val="20"/>
                <w:szCs w:val="20"/>
              </w:rPr>
            </w:pPr>
          </w:p>
          <w:p w14:paraId="22160463" w14:textId="2B7C20EC" w:rsidR="001E5C8E" w:rsidRPr="008A7E24" w:rsidRDefault="001E5C8E" w:rsidP="009309F7">
            <w:pPr>
              <w:jc w:val="center"/>
              <w:rPr>
                <w:rFonts w:ascii="Arial Narrow" w:hAnsi="Arial Narrow"/>
                <w:sz w:val="20"/>
                <w:szCs w:val="20"/>
              </w:rPr>
            </w:pPr>
            <w:r w:rsidRPr="008A7E24">
              <w:rPr>
                <w:rFonts w:ascii="Arial Narrow" w:hAnsi="Arial Narrow"/>
                <w:sz w:val="20"/>
                <w:szCs w:val="20"/>
              </w:rPr>
              <w:t>Not in place</w:t>
            </w:r>
          </w:p>
        </w:tc>
        <w:tc>
          <w:tcPr>
            <w:tcW w:w="1250" w:type="pct"/>
          </w:tcPr>
          <w:p w14:paraId="5407C644" w14:textId="77777777" w:rsidR="009309F7" w:rsidRPr="008A7E24" w:rsidRDefault="009309F7" w:rsidP="009309F7">
            <w:pPr>
              <w:jc w:val="center"/>
              <w:rPr>
                <w:rFonts w:ascii="Arial Narrow" w:hAnsi="Arial Narrow"/>
                <w:sz w:val="20"/>
                <w:szCs w:val="20"/>
              </w:rPr>
            </w:pPr>
          </w:p>
          <w:p w14:paraId="41B2FD5E" w14:textId="494DF1F3" w:rsidR="001E5C8E" w:rsidRPr="008A7E24" w:rsidRDefault="001E5C8E" w:rsidP="009309F7">
            <w:pPr>
              <w:jc w:val="center"/>
              <w:rPr>
                <w:rFonts w:ascii="Arial Narrow" w:hAnsi="Arial Narrow"/>
                <w:sz w:val="20"/>
                <w:szCs w:val="20"/>
              </w:rPr>
            </w:pPr>
            <w:r w:rsidRPr="008A7E24">
              <w:rPr>
                <w:rFonts w:ascii="Arial Narrow" w:hAnsi="Arial Narrow"/>
                <w:sz w:val="20"/>
                <w:szCs w:val="20"/>
              </w:rPr>
              <w:t>Full implementation</w:t>
            </w:r>
          </w:p>
        </w:tc>
        <w:tc>
          <w:tcPr>
            <w:tcW w:w="1250" w:type="pct"/>
          </w:tcPr>
          <w:p w14:paraId="2CA6E477" w14:textId="77777777" w:rsidR="009309F7" w:rsidRPr="008A7E24" w:rsidRDefault="0085443A" w:rsidP="009309F7">
            <w:pPr>
              <w:jc w:val="center"/>
              <w:rPr>
                <w:rFonts w:ascii="Arial Narrow" w:hAnsi="Arial Narrow"/>
                <w:sz w:val="20"/>
                <w:szCs w:val="20"/>
              </w:rPr>
            </w:pPr>
            <w:r w:rsidRPr="008A7E24">
              <w:rPr>
                <w:rFonts w:ascii="Arial Narrow" w:hAnsi="Arial Narrow"/>
                <w:sz w:val="20"/>
                <w:szCs w:val="20"/>
              </w:rPr>
              <w:t>The PCL Building Coach and CIM Specialist will work together to design the Intervention Team Meetings as part of the PCL training coursework. The protocol for these meetings will be in place by the end of the 2014-15 school year.</w:t>
            </w:r>
          </w:p>
          <w:p w14:paraId="6224F6E3" w14:textId="77777777" w:rsidR="0085443A" w:rsidRPr="008A7E24" w:rsidRDefault="0085443A" w:rsidP="009309F7">
            <w:pPr>
              <w:jc w:val="center"/>
              <w:rPr>
                <w:rFonts w:ascii="Arial Narrow" w:hAnsi="Arial Narrow"/>
                <w:sz w:val="20"/>
                <w:szCs w:val="20"/>
              </w:rPr>
            </w:pPr>
          </w:p>
          <w:p w14:paraId="3F203B68" w14:textId="531ED3F3" w:rsidR="0085443A" w:rsidRPr="008A7E24" w:rsidRDefault="0085443A" w:rsidP="009309F7">
            <w:pPr>
              <w:jc w:val="center"/>
              <w:rPr>
                <w:rFonts w:ascii="Arial Narrow" w:hAnsi="Arial Narrow"/>
                <w:sz w:val="20"/>
                <w:szCs w:val="20"/>
              </w:rPr>
            </w:pPr>
            <w:r w:rsidRPr="008A7E24">
              <w:rPr>
                <w:rFonts w:ascii="Arial Narrow" w:hAnsi="Arial Narrow"/>
                <w:sz w:val="20"/>
                <w:szCs w:val="20"/>
              </w:rPr>
              <w:t>Professional study groups are a goal for the 2015-16 school year.</w:t>
            </w:r>
          </w:p>
          <w:p w14:paraId="60B5EE69" w14:textId="77777777" w:rsidR="0085443A" w:rsidRPr="008A7E24" w:rsidRDefault="0085443A" w:rsidP="009309F7">
            <w:pPr>
              <w:jc w:val="center"/>
              <w:rPr>
                <w:rFonts w:ascii="Arial Narrow" w:hAnsi="Arial Narrow"/>
                <w:sz w:val="20"/>
                <w:szCs w:val="20"/>
              </w:rPr>
            </w:pPr>
          </w:p>
          <w:p w14:paraId="3E8829E1" w14:textId="77777777" w:rsidR="0085443A" w:rsidRPr="008A7E24" w:rsidRDefault="0085443A" w:rsidP="009309F7">
            <w:pPr>
              <w:jc w:val="center"/>
              <w:rPr>
                <w:rFonts w:ascii="Arial Narrow" w:hAnsi="Arial Narrow"/>
                <w:sz w:val="20"/>
                <w:szCs w:val="20"/>
              </w:rPr>
            </w:pPr>
            <w:r w:rsidRPr="008A7E24">
              <w:rPr>
                <w:rFonts w:ascii="Arial Narrow" w:hAnsi="Arial Narrow"/>
                <w:sz w:val="20"/>
                <w:szCs w:val="20"/>
              </w:rPr>
              <w:t>Literacy Leadership Team Meeting is a goal for the 2015-16 school year.</w:t>
            </w:r>
          </w:p>
          <w:p w14:paraId="08BB809F" w14:textId="77777777" w:rsidR="0085443A" w:rsidRPr="008A7E24" w:rsidRDefault="0085443A" w:rsidP="009309F7">
            <w:pPr>
              <w:jc w:val="center"/>
              <w:rPr>
                <w:rFonts w:ascii="Arial Narrow" w:hAnsi="Arial Narrow"/>
                <w:sz w:val="20"/>
                <w:szCs w:val="20"/>
              </w:rPr>
            </w:pPr>
          </w:p>
          <w:p w14:paraId="2CD7586D" w14:textId="5C6827A9" w:rsidR="0085443A" w:rsidRPr="008A7E24" w:rsidRDefault="0085443A" w:rsidP="009309F7">
            <w:pPr>
              <w:jc w:val="center"/>
              <w:rPr>
                <w:rFonts w:ascii="Arial Narrow" w:hAnsi="Arial Narrow"/>
                <w:sz w:val="20"/>
                <w:szCs w:val="20"/>
              </w:rPr>
            </w:pPr>
            <w:r w:rsidRPr="008A7E24">
              <w:rPr>
                <w:rFonts w:ascii="Arial Narrow" w:hAnsi="Arial Narrow"/>
                <w:sz w:val="20"/>
                <w:szCs w:val="20"/>
              </w:rPr>
              <w:t>Adult book club is a goal for the 2015-16 school year.</w:t>
            </w:r>
          </w:p>
          <w:p w14:paraId="0AAEC9DB" w14:textId="77777777" w:rsidR="0085443A" w:rsidRPr="008A7E24" w:rsidRDefault="0085443A" w:rsidP="009309F7">
            <w:pPr>
              <w:jc w:val="center"/>
              <w:rPr>
                <w:rFonts w:ascii="Arial Narrow" w:hAnsi="Arial Narrow"/>
                <w:sz w:val="20"/>
                <w:szCs w:val="20"/>
              </w:rPr>
            </w:pPr>
          </w:p>
        </w:tc>
      </w:tr>
      <w:tr w:rsidR="009309F7" w:rsidRPr="008A7E24" w14:paraId="039179F6" w14:textId="77777777" w:rsidTr="008A7E24">
        <w:tc>
          <w:tcPr>
            <w:tcW w:w="1250" w:type="pct"/>
          </w:tcPr>
          <w:p w14:paraId="2183269B" w14:textId="1C420C1C" w:rsidR="009309F7" w:rsidRPr="008A7E24" w:rsidRDefault="009309F7">
            <w:pPr>
              <w:rPr>
                <w:rFonts w:ascii="Arial Narrow" w:hAnsi="Arial Narrow"/>
                <w:sz w:val="20"/>
                <w:szCs w:val="20"/>
              </w:rPr>
            </w:pPr>
            <w:r w:rsidRPr="008A7E24">
              <w:rPr>
                <w:rFonts w:ascii="Arial Narrow" w:hAnsi="Arial Narrow"/>
                <w:sz w:val="20"/>
                <w:szCs w:val="20"/>
              </w:rPr>
              <w:t>Feature 8:  School Plan</w:t>
            </w:r>
          </w:p>
        </w:tc>
        <w:tc>
          <w:tcPr>
            <w:tcW w:w="1250" w:type="pct"/>
          </w:tcPr>
          <w:p w14:paraId="3F6CD7A8" w14:textId="77777777" w:rsidR="009309F7" w:rsidRPr="008A7E24" w:rsidRDefault="009309F7" w:rsidP="009309F7">
            <w:pPr>
              <w:jc w:val="center"/>
              <w:rPr>
                <w:rFonts w:ascii="Arial Narrow" w:hAnsi="Arial Narrow"/>
                <w:sz w:val="20"/>
                <w:szCs w:val="20"/>
              </w:rPr>
            </w:pPr>
            <w:r w:rsidRPr="008A7E24">
              <w:rPr>
                <w:rFonts w:ascii="Arial Narrow" w:hAnsi="Arial Narrow"/>
                <w:sz w:val="20"/>
                <w:szCs w:val="20"/>
              </w:rPr>
              <w:t>Where We Are</w:t>
            </w:r>
          </w:p>
        </w:tc>
        <w:tc>
          <w:tcPr>
            <w:tcW w:w="1250" w:type="pct"/>
          </w:tcPr>
          <w:p w14:paraId="4D9A2F95" w14:textId="77777777" w:rsidR="009309F7" w:rsidRPr="008A7E24" w:rsidRDefault="009309F7" w:rsidP="009309F7">
            <w:pPr>
              <w:jc w:val="center"/>
              <w:rPr>
                <w:rFonts w:ascii="Arial Narrow" w:hAnsi="Arial Narrow"/>
                <w:sz w:val="20"/>
                <w:szCs w:val="20"/>
              </w:rPr>
            </w:pPr>
            <w:r w:rsidRPr="008A7E24">
              <w:rPr>
                <w:rFonts w:ascii="Arial Narrow" w:hAnsi="Arial Narrow"/>
                <w:sz w:val="20"/>
                <w:szCs w:val="20"/>
              </w:rPr>
              <w:t>Where We Want To Be</w:t>
            </w:r>
          </w:p>
        </w:tc>
        <w:tc>
          <w:tcPr>
            <w:tcW w:w="1250" w:type="pct"/>
          </w:tcPr>
          <w:p w14:paraId="2F204205" w14:textId="77777777" w:rsidR="009309F7" w:rsidRPr="008A7E24" w:rsidRDefault="009309F7" w:rsidP="009309F7">
            <w:pPr>
              <w:jc w:val="center"/>
              <w:rPr>
                <w:rFonts w:ascii="Arial Narrow" w:hAnsi="Arial Narrow"/>
                <w:sz w:val="20"/>
                <w:szCs w:val="20"/>
              </w:rPr>
            </w:pPr>
            <w:r w:rsidRPr="008A7E24">
              <w:rPr>
                <w:rFonts w:ascii="Arial Narrow" w:hAnsi="Arial Narrow"/>
                <w:sz w:val="20"/>
                <w:szCs w:val="20"/>
              </w:rPr>
              <w:t>Next Steps</w:t>
            </w:r>
          </w:p>
        </w:tc>
      </w:tr>
      <w:tr w:rsidR="009309F7" w:rsidRPr="008A7E24" w14:paraId="01161F15" w14:textId="77777777" w:rsidTr="008A7E24">
        <w:tc>
          <w:tcPr>
            <w:tcW w:w="1250" w:type="pct"/>
          </w:tcPr>
          <w:p w14:paraId="7F00720F" w14:textId="77777777" w:rsidR="009309F7" w:rsidRPr="008A7E24" w:rsidRDefault="009309F7">
            <w:pPr>
              <w:rPr>
                <w:rFonts w:ascii="Arial Narrow" w:hAnsi="Arial Narrow"/>
                <w:sz w:val="20"/>
                <w:szCs w:val="20"/>
              </w:rPr>
            </w:pPr>
            <w:r w:rsidRPr="008A7E24">
              <w:rPr>
                <w:rFonts w:ascii="Arial Narrow" w:hAnsi="Arial Narrow"/>
                <w:sz w:val="20"/>
                <w:szCs w:val="20"/>
              </w:rPr>
              <w:t>School Plan represents long-term goals, short-term goals and stakeholders investments</w:t>
            </w:r>
          </w:p>
          <w:p w14:paraId="4F24A348" w14:textId="77777777" w:rsidR="009309F7" w:rsidRPr="008A7E24" w:rsidRDefault="009309F7">
            <w:pPr>
              <w:rPr>
                <w:rFonts w:ascii="Arial Narrow" w:hAnsi="Arial Narrow"/>
                <w:sz w:val="20"/>
                <w:szCs w:val="20"/>
              </w:rPr>
            </w:pPr>
          </w:p>
        </w:tc>
        <w:tc>
          <w:tcPr>
            <w:tcW w:w="1250" w:type="pct"/>
          </w:tcPr>
          <w:p w14:paraId="4B98E87B" w14:textId="4E47C98C" w:rsidR="009309F7" w:rsidRPr="008A7E24" w:rsidRDefault="001E5C8E" w:rsidP="009309F7">
            <w:pPr>
              <w:jc w:val="center"/>
              <w:rPr>
                <w:rFonts w:ascii="Arial Narrow" w:hAnsi="Arial Narrow"/>
                <w:sz w:val="20"/>
                <w:szCs w:val="20"/>
              </w:rPr>
            </w:pPr>
            <w:r w:rsidRPr="008A7E24">
              <w:rPr>
                <w:rFonts w:ascii="Arial Narrow" w:hAnsi="Arial Narrow"/>
                <w:sz w:val="20"/>
                <w:szCs w:val="20"/>
              </w:rPr>
              <w:t>Not in place</w:t>
            </w:r>
          </w:p>
        </w:tc>
        <w:tc>
          <w:tcPr>
            <w:tcW w:w="1250" w:type="pct"/>
          </w:tcPr>
          <w:p w14:paraId="441BA308" w14:textId="330BEAA2" w:rsidR="009309F7" w:rsidRPr="008A7E24" w:rsidRDefault="001E5C8E" w:rsidP="009309F7">
            <w:pPr>
              <w:jc w:val="center"/>
              <w:rPr>
                <w:rFonts w:ascii="Arial Narrow" w:hAnsi="Arial Narrow"/>
                <w:sz w:val="20"/>
                <w:szCs w:val="20"/>
              </w:rPr>
            </w:pPr>
            <w:r w:rsidRPr="008A7E24">
              <w:rPr>
                <w:rFonts w:ascii="Arial Narrow" w:hAnsi="Arial Narrow"/>
                <w:sz w:val="20"/>
                <w:szCs w:val="20"/>
              </w:rPr>
              <w:t>Full implementation with a 3-5 year plan that is updated yearly</w:t>
            </w:r>
          </w:p>
        </w:tc>
        <w:tc>
          <w:tcPr>
            <w:tcW w:w="1250" w:type="pct"/>
          </w:tcPr>
          <w:p w14:paraId="734A3668" w14:textId="1E04791C" w:rsidR="0085443A" w:rsidRPr="008A7E24" w:rsidRDefault="0085443A" w:rsidP="0085443A">
            <w:pPr>
              <w:jc w:val="center"/>
              <w:rPr>
                <w:rFonts w:ascii="Arial Narrow" w:hAnsi="Arial Narrow"/>
                <w:sz w:val="20"/>
                <w:szCs w:val="20"/>
              </w:rPr>
            </w:pPr>
            <w:r w:rsidRPr="008A7E24">
              <w:rPr>
                <w:rFonts w:ascii="Arial Narrow" w:hAnsi="Arial Narrow"/>
                <w:sz w:val="20"/>
                <w:szCs w:val="20"/>
              </w:rPr>
              <w:t>Create a 5-year plan and more detailed one year plan</w:t>
            </w:r>
          </w:p>
        </w:tc>
      </w:tr>
      <w:tr w:rsidR="009309F7" w:rsidRPr="008A7E24" w14:paraId="7F0183AC" w14:textId="77777777" w:rsidTr="008A7E24">
        <w:tc>
          <w:tcPr>
            <w:tcW w:w="1250" w:type="pct"/>
          </w:tcPr>
          <w:p w14:paraId="48B3204D" w14:textId="37EEFE6B" w:rsidR="009309F7" w:rsidRPr="008A7E24" w:rsidRDefault="009309F7">
            <w:pPr>
              <w:rPr>
                <w:rFonts w:ascii="Arial Narrow" w:hAnsi="Arial Narrow"/>
                <w:sz w:val="20"/>
                <w:szCs w:val="20"/>
              </w:rPr>
            </w:pPr>
            <w:r w:rsidRPr="008A7E24">
              <w:rPr>
                <w:rFonts w:ascii="Arial Narrow" w:hAnsi="Arial Narrow"/>
                <w:sz w:val="20"/>
                <w:szCs w:val="20"/>
              </w:rPr>
              <w:t>Feature 9:  Technology</w:t>
            </w:r>
          </w:p>
        </w:tc>
        <w:tc>
          <w:tcPr>
            <w:tcW w:w="1250" w:type="pct"/>
          </w:tcPr>
          <w:p w14:paraId="1AEB023E" w14:textId="77777777" w:rsidR="009309F7" w:rsidRPr="008A7E24" w:rsidRDefault="009309F7" w:rsidP="009309F7">
            <w:pPr>
              <w:jc w:val="center"/>
              <w:rPr>
                <w:rFonts w:ascii="Arial Narrow" w:hAnsi="Arial Narrow"/>
                <w:sz w:val="20"/>
                <w:szCs w:val="20"/>
              </w:rPr>
            </w:pPr>
            <w:r w:rsidRPr="008A7E24">
              <w:rPr>
                <w:rFonts w:ascii="Arial Narrow" w:hAnsi="Arial Narrow"/>
                <w:sz w:val="20"/>
                <w:szCs w:val="20"/>
              </w:rPr>
              <w:t>Where We Are</w:t>
            </w:r>
          </w:p>
        </w:tc>
        <w:tc>
          <w:tcPr>
            <w:tcW w:w="1250" w:type="pct"/>
          </w:tcPr>
          <w:p w14:paraId="44C1C26A" w14:textId="77777777" w:rsidR="009309F7" w:rsidRPr="008A7E24" w:rsidRDefault="009309F7" w:rsidP="009309F7">
            <w:pPr>
              <w:jc w:val="center"/>
              <w:rPr>
                <w:rFonts w:ascii="Arial Narrow" w:hAnsi="Arial Narrow"/>
                <w:sz w:val="20"/>
                <w:szCs w:val="20"/>
              </w:rPr>
            </w:pPr>
            <w:r w:rsidRPr="008A7E24">
              <w:rPr>
                <w:rFonts w:ascii="Arial Narrow" w:hAnsi="Arial Narrow"/>
                <w:sz w:val="20"/>
                <w:szCs w:val="20"/>
              </w:rPr>
              <w:t>Where We Want To Be</w:t>
            </w:r>
          </w:p>
        </w:tc>
        <w:tc>
          <w:tcPr>
            <w:tcW w:w="1250" w:type="pct"/>
          </w:tcPr>
          <w:p w14:paraId="584C37B2" w14:textId="77777777" w:rsidR="009309F7" w:rsidRPr="008A7E24" w:rsidRDefault="009309F7" w:rsidP="009309F7">
            <w:pPr>
              <w:jc w:val="center"/>
              <w:rPr>
                <w:rFonts w:ascii="Arial Narrow" w:hAnsi="Arial Narrow"/>
                <w:sz w:val="20"/>
                <w:szCs w:val="20"/>
              </w:rPr>
            </w:pPr>
            <w:r w:rsidRPr="008A7E24">
              <w:rPr>
                <w:rFonts w:ascii="Arial Narrow" w:hAnsi="Arial Narrow"/>
                <w:sz w:val="20"/>
                <w:szCs w:val="20"/>
              </w:rPr>
              <w:t>Next Steps</w:t>
            </w:r>
          </w:p>
        </w:tc>
      </w:tr>
      <w:tr w:rsidR="009309F7" w:rsidRPr="008A7E24" w14:paraId="3E1C19C0" w14:textId="77777777" w:rsidTr="008A7E24">
        <w:tc>
          <w:tcPr>
            <w:tcW w:w="1250" w:type="pct"/>
          </w:tcPr>
          <w:p w14:paraId="78255FC8" w14:textId="2A7D132B" w:rsidR="009309F7" w:rsidRPr="008A7E24" w:rsidRDefault="009309F7">
            <w:pPr>
              <w:rPr>
                <w:sz w:val="20"/>
                <w:szCs w:val="20"/>
              </w:rPr>
            </w:pPr>
            <w:r w:rsidRPr="008A7E24">
              <w:rPr>
                <w:rFonts w:ascii="Arial Narrow" w:hAnsi="Arial Narrow"/>
                <w:sz w:val="20"/>
                <w:szCs w:val="20"/>
              </w:rPr>
              <w:t xml:space="preserve">Team members are encouraged to participate in online discussions </w:t>
            </w:r>
            <w:hyperlink r:id="rId9" w:history="1">
              <w:r w:rsidR="00001899" w:rsidRPr="008A7E24">
                <w:rPr>
                  <w:rStyle w:val="Hyperlink"/>
                  <w:sz w:val="20"/>
                  <w:szCs w:val="20"/>
                </w:rPr>
                <w:t>http://ualr.edu/literacy/</w:t>
              </w:r>
            </w:hyperlink>
          </w:p>
          <w:p w14:paraId="4CD87710" w14:textId="77777777" w:rsidR="009309F7" w:rsidRPr="008A7E24" w:rsidRDefault="009309F7">
            <w:pPr>
              <w:rPr>
                <w:rFonts w:ascii="Arial Narrow" w:hAnsi="Arial Narrow"/>
                <w:sz w:val="20"/>
                <w:szCs w:val="20"/>
              </w:rPr>
            </w:pPr>
          </w:p>
          <w:p w14:paraId="275C80F3" w14:textId="77777777" w:rsidR="009309F7" w:rsidRPr="008A7E24" w:rsidRDefault="009309F7">
            <w:pPr>
              <w:rPr>
                <w:rFonts w:ascii="Arial Narrow" w:hAnsi="Arial Narrow"/>
                <w:sz w:val="20"/>
                <w:szCs w:val="20"/>
              </w:rPr>
            </w:pPr>
            <w:r w:rsidRPr="008A7E24">
              <w:rPr>
                <w:rFonts w:ascii="Arial Narrow" w:hAnsi="Arial Narrow"/>
                <w:sz w:val="20"/>
                <w:szCs w:val="20"/>
              </w:rPr>
              <w:t>Coaches use information from online discussions to broaden learning during team meetings</w:t>
            </w:r>
          </w:p>
          <w:p w14:paraId="22CB9F7B" w14:textId="77777777" w:rsidR="009309F7" w:rsidRPr="008A7E24" w:rsidRDefault="009309F7">
            <w:pPr>
              <w:rPr>
                <w:rFonts w:ascii="Arial Narrow" w:hAnsi="Arial Narrow"/>
                <w:sz w:val="20"/>
                <w:szCs w:val="20"/>
              </w:rPr>
            </w:pPr>
          </w:p>
        </w:tc>
        <w:tc>
          <w:tcPr>
            <w:tcW w:w="1250" w:type="pct"/>
          </w:tcPr>
          <w:p w14:paraId="166E4E57" w14:textId="77777777" w:rsidR="009309F7" w:rsidRPr="008A7E24" w:rsidRDefault="001E5C8E" w:rsidP="009309F7">
            <w:pPr>
              <w:jc w:val="center"/>
              <w:rPr>
                <w:rFonts w:ascii="Arial Narrow" w:hAnsi="Arial Narrow"/>
                <w:sz w:val="20"/>
                <w:szCs w:val="20"/>
              </w:rPr>
            </w:pPr>
            <w:r w:rsidRPr="008A7E24">
              <w:rPr>
                <w:rFonts w:ascii="Arial Narrow" w:hAnsi="Arial Narrow"/>
                <w:sz w:val="20"/>
                <w:szCs w:val="20"/>
              </w:rPr>
              <w:t>Not in place</w:t>
            </w:r>
          </w:p>
          <w:p w14:paraId="20C017BB" w14:textId="77777777" w:rsidR="001E5C8E" w:rsidRPr="008A7E24" w:rsidRDefault="001E5C8E" w:rsidP="009309F7">
            <w:pPr>
              <w:jc w:val="center"/>
              <w:rPr>
                <w:rFonts w:ascii="Arial Narrow" w:hAnsi="Arial Narrow"/>
                <w:sz w:val="20"/>
                <w:szCs w:val="20"/>
              </w:rPr>
            </w:pPr>
          </w:p>
          <w:p w14:paraId="045B1649" w14:textId="77777777" w:rsidR="001E5C8E" w:rsidRPr="008A7E24" w:rsidRDefault="001E5C8E" w:rsidP="009309F7">
            <w:pPr>
              <w:jc w:val="center"/>
              <w:rPr>
                <w:rFonts w:ascii="Arial Narrow" w:hAnsi="Arial Narrow"/>
                <w:sz w:val="20"/>
                <w:szCs w:val="20"/>
              </w:rPr>
            </w:pPr>
          </w:p>
          <w:p w14:paraId="3572AE96" w14:textId="77777777" w:rsidR="001E5C8E" w:rsidRPr="008A7E24" w:rsidRDefault="001E5C8E" w:rsidP="009309F7">
            <w:pPr>
              <w:jc w:val="center"/>
              <w:rPr>
                <w:rFonts w:ascii="Arial Narrow" w:hAnsi="Arial Narrow"/>
                <w:sz w:val="20"/>
                <w:szCs w:val="20"/>
              </w:rPr>
            </w:pPr>
          </w:p>
          <w:p w14:paraId="0BA06F96" w14:textId="77777777" w:rsidR="001E5C8E" w:rsidRPr="008A7E24" w:rsidRDefault="001E5C8E" w:rsidP="009309F7">
            <w:pPr>
              <w:jc w:val="center"/>
              <w:rPr>
                <w:rFonts w:ascii="Arial Narrow" w:hAnsi="Arial Narrow"/>
                <w:sz w:val="20"/>
                <w:szCs w:val="20"/>
              </w:rPr>
            </w:pPr>
          </w:p>
          <w:p w14:paraId="78B1E3CF" w14:textId="24E57EB9" w:rsidR="001E5C8E" w:rsidRPr="008A7E24" w:rsidRDefault="001E5C8E" w:rsidP="009309F7">
            <w:pPr>
              <w:jc w:val="center"/>
              <w:rPr>
                <w:rFonts w:ascii="Arial Narrow" w:hAnsi="Arial Narrow"/>
                <w:sz w:val="20"/>
                <w:szCs w:val="20"/>
              </w:rPr>
            </w:pPr>
            <w:r w:rsidRPr="008A7E24">
              <w:rPr>
                <w:rFonts w:ascii="Arial Narrow" w:hAnsi="Arial Narrow"/>
                <w:sz w:val="20"/>
                <w:szCs w:val="20"/>
              </w:rPr>
              <w:t>Not in place</w:t>
            </w:r>
          </w:p>
        </w:tc>
        <w:tc>
          <w:tcPr>
            <w:tcW w:w="1250" w:type="pct"/>
          </w:tcPr>
          <w:p w14:paraId="133B3FA6" w14:textId="77777777" w:rsidR="009309F7" w:rsidRPr="008A7E24" w:rsidRDefault="001E5C8E" w:rsidP="009309F7">
            <w:pPr>
              <w:jc w:val="center"/>
              <w:rPr>
                <w:rFonts w:ascii="Arial Narrow" w:hAnsi="Arial Narrow"/>
                <w:sz w:val="20"/>
                <w:szCs w:val="20"/>
              </w:rPr>
            </w:pPr>
            <w:r w:rsidRPr="008A7E24">
              <w:rPr>
                <w:rFonts w:ascii="Arial Narrow" w:hAnsi="Arial Narrow"/>
                <w:sz w:val="20"/>
                <w:szCs w:val="20"/>
              </w:rPr>
              <w:t>Full implementation</w:t>
            </w:r>
          </w:p>
          <w:p w14:paraId="64FF2A55" w14:textId="77777777" w:rsidR="001E5C8E" w:rsidRPr="008A7E24" w:rsidRDefault="001E5C8E" w:rsidP="009309F7">
            <w:pPr>
              <w:jc w:val="center"/>
              <w:rPr>
                <w:rFonts w:ascii="Arial Narrow" w:hAnsi="Arial Narrow"/>
                <w:sz w:val="20"/>
                <w:szCs w:val="20"/>
              </w:rPr>
            </w:pPr>
          </w:p>
          <w:p w14:paraId="2C07F3D8" w14:textId="77777777" w:rsidR="001E5C8E" w:rsidRPr="008A7E24" w:rsidRDefault="001E5C8E" w:rsidP="009309F7">
            <w:pPr>
              <w:jc w:val="center"/>
              <w:rPr>
                <w:rFonts w:ascii="Arial Narrow" w:hAnsi="Arial Narrow"/>
                <w:sz w:val="20"/>
                <w:szCs w:val="20"/>
              </w:rPr>
            </w:pPr>
          </w:p>
          <w:p w14:paraId="48226DB3" w14:textId="77777777" w:rsidR="001E5C8E" w:rsidRPr="008A7E24" w:rsidRDefault="001E5C8E" w:rsidP="009309F7">
            <w:pPr>
              <w:jc w:val="center"/>
              <w:rPr>
                <w:rFonts w:ascii="Arial Narrow" w:hAnsi="Arial Narrow"/>
                <w:sz w:val="20"/>
                <w:szCs w:val="20"/>
              </w:rPr>
            </w:pPr>
          </w:p>
          <w:p w14:paraId="6BD749C3" w14:textId="77777777" w:rsidR="001E5C8E" w:rsidRPr="008A7E24" w:rsidRDefault="001E5C8E" w:rsidP="009309F7">
            <w:pPr>
              <w:jc w:val="center"/>
              <w:rPr>
                <w:rFonts w:ascii="Arial Narrow" w:hAnsi="Arial Narrow"/>
                <w:sz w:val="20"/>
                <w:szCs w:val="20"/>
              </w:rPr>
            </w:pPr>
          </w:p>
          <w:p w14:paraId="77F8FE26" w14:textId="5E6BF1B2" w:rsidR="001E5C8E" w:rsidRPr="008A7E24" w:rsidRDefault="001E5C8E" w:rsidP="009309F7">
            <w:pPr>
              <w:jc w:val="center"/>
              <w:rPr>
                <w:rFonts w:ascii="Arial Narrow" w:hAnsi="Arial Narrow"/>
                <w:sz w:val="20"/>
                <w:szCs w:val="20"/>
              </w:rPr>
            </w:pPr>
            <w:r w:rsidRPr="008A7E24">
              <w:rPr>
                <w:rFonts w:ascii="Arial Narrow" w:hAnsi="Arial Narrow"/>
                <w:sz w:val="20"/>
                <w:szCs w:val="20"/>
              </w:rPr>
              <w:t>Full implementation</w:t>
            </w:r>
          </w:p>
          <w:p w14:paraId="736F9BD4" w14:textId="77777777" w:rsidR="001E5C8E" w:rsidRPr="008A7E24" w:rsidRDefault="001E5C8E" w:rsidP="001E5C8E">
            <w:pPr>
              <w:rPr>
                <w:rFonts w:ascii="Arial Narrow" w:hAnsi="Arial Narrow"/>
                <w:sz w:val="20"/>
                <w:szCs w:val="20"/>
              </w:rPr>
            </w:pPr>
          </w:p>
          <w:p w14:paraId="5B7D69E5" w14:textId="6F921CB4" w:rsidR="001E5C8E" w:rsidRPr="008A7E24" w:rsidRDefault="001E5C8E" w:rsidP="001E5C8E">
            <w:pPr>
              <w:rPr>
                <w:rFonts w:ascii="Arial Narrow" w:hAnsi="Arial Narrow"/>
                <w:sz w:val="20"/>
                <w:szCs w:val="20"/>
              </w:rPr>
            </w:pPr>
          </w:p>
        </w:tc>
        <w:tc>
          <w:tcPr>
            <w:tcW w:w="1250" w:type="pct"/>
          </w:tcPr>
          <w:p w14:paraId="75544D08" w14:textId="2EF4C25C" w:rsidR="009309F7" w:rsidRPr="008A7E24" w:rsidRDefault="0085443A" w:rsidP="009309F7">
            <w:pPr>
              <w:jc w:val="center"/>
              <w:rPr>
                <w:rFonts w:ascii="Arial Narrow" w:hAnsi="Arial Narrow"/>
                <w:sz w:val="20"/>
                <w:szCs w:val="20"/>
              </w:rPr>
            </w:pPr>
            <w:r w:rsidRPr="008A7E24">
              <w:rPr>
                <w:rFonts w:ascii="Arial Narrow" w:hAnsi="Arial Narrow"/>
                <w:sz w:val="20"/>
                <w:szCs w:val="20"/>
              </w:rPr>
              <w:t>Included in PCL Building Coach Training</w:t>
            </w:r>
          </w:p>
        </w:tc>
      </w:tr>
      <w:tr w:rsidR="009309F7" w:rsidRPr="008A7E24" w14:paraId="68410196" w14:textId="77777777" w:rsidTr="008A7E24">
        <w:tc>
          <w:tcPr>
            <w:tcW w:w="1250" w:type="pct"/>
          </w:tcPr>
          <w:p w14:paraId="5714BFAD" w14:textId="77777777" w:rsidR="009309F7" w:rsidRPr="008A7E24" w:rsidRDefault="009309F7">
            <w:pPr>
              <w:rPr>
                <w:rFonts w:ascii="Arial Narrow" w:hAnsi="Arial Narrow"/>
                <w:sz w:val="20"/>
                <w:szCs w:val="20"/>
              </w:rPr>
            </w:pPr>
            <w:r w:rsidRPr="008A7E24">
              <w:rPr>
                <w:rFonts w:ascii="Arial Narrow" w:hAnsi="Arial Narrow"/>
                <w:sz w:val="20"/>
                <w:szCs w:val="20"/>
              </w:rPr>
              <w:t>Feature 10:  Spotlighting</w:t>
            </w:r>
          </w:p>
        </w:tc>
        <w:tc>
          <w:tcPr>
            <w:tcW w:w="1250" w:type="pct"/>
          </w:tcPr>
          <w:p w14:paraId="520A4363" w14:textId="77777777" w:rsidR="009309F7" w:rsidRPr="008A7E24" w:rsidRDefault="009309F7" w:rsidP="009309F7">
            <w:pPr>
              <w:jc w:val="center"/>
              <w:rPr>
                <w:rFonts w:ascii="Arial Narrow" w:hAnsi="Arial Narrow"/>
                <w:sz w:val="20"/>
                <w:szCs w:val="20"/>
              </w:rPr>
            </w:pPr>
            <w:r w:rsidRPr="008A7E24">
              <w:rPr>
                <w:rFonts w:ascii="Arial Narrow" w:hAnsi="Arial Narrow"/>
                <w:sz w:val="20"/>
                <w:szCs w:val="20"/>
              </w:rPr>
              <w:t>Where We Are</w:t>
            </w:r>
          </w:p>
        </w:tc>
        <w:tc>
          <w:tcPr>
            <w:tcW w:w="1250" w:type="pct"/>
          </w:tcPr>
          <w:p w14:paraId="6EC80A3F" w14:textId="77777777" w:rsidR="009309F7" w:rsidRPr="008A7E24" w:rsidRDefault="009309F7" w:rsidP="009309F7">
            <w:pPr>
              <w:jc w:val="center"/>
              <w:rPr>
                <w:rFonts w:ascii="Arial Narrow" w:hAnsi="Arial Narrow"/>
                <w:sz w:val="20"/>
                <w:szCs w:val="20"/>
              </w:rPr>
            </w:pPr>
            <w:r w:rsidRPr="008A7E24">
              <w:rPr>
                <w:rFonts w:ascii="Arial Narrow" w:hAnsi="Arial Narrow"/>
                <w:sz w:val="20"/>
                <w:szCs w:val="20"/>
              </w:rPr>
              <w:t>Where We Want To Be</w:t>
            </w:r>
          </w:p>
        </w:tc>
        <w:tc>
          <w:tcPr>
            <w:tcW w:w="1250" w:type="pct"/>
          </w:tcPr>
          <w:p w14:paraId="0B3E1890" w14:textId="77777777" w:rsidR="009309F7" w:rsidRPr="008A7E24" w:rsidRDefault="009309F7" w:rsidP="009309F7">
            <w:pPr>
              <w:jc w:val="center"/>
              <w:rPr>
                <w:rFonts w:ascii="Arial Narrow" w:hAnsi="Arial Narrow"/>
                <w:sz w:val="20"/>
                <w:szCs w:val="20"/>
              </w:rPr>
            </w:pPr>
            <w:r w:rsidRPr="008A7E24">
              <w:rPr>
                <w:rFonts w:ascii="Arial Narrow" w:hAnsi="Arial Narrow"/>
                <w:sz w:val="20"/>
                <w:szCs w:val="20"/>
              </w:rPr>
              <w:t>Next Steps</w:t>
            </w:r>
          </w:p>
        </w:tc>
      </w:tr>
      <w:tr w:rsidR="009309F7" w:rsidRPr="008A7E24" w14:paraId="0FE426AF" w14:textId="77777777" w:rsidTr="008A7E24">
        <w:tc>
          <w:tcPr>
            <w:tcW w:w="1250" w:type="pct"/>
          </w:tcPr>
          <w:p w14:paraId="20E6B6F4" w14:textId="77777777" w:rsidR="009309F7" w:rsidRPr="008A7E24" w:rsidRDefault="009309F7">
            <w:pPr>
              <w:rPr>
                <w:rFonts w:ascii="Arial Narrow" w:hAnsi="Arial Narrow"/>
                <w:sz w:val="20"/>
                <w:szCs w:val="20"/>
              </w:rPr>
            </w:pPr>
            <w:r w:rsidRPr="008A7E24">
              <w:rPr>
                <w:rFonts w:ascii="Arial Narrow" w:hAnsi="Arial Narrow"/>
                <w:sz w:val="20"/>
                <w:szCs w:val="20"/>
              </w:rPr>
              <w:t>Team members are spotlighted and school successes are celebrated</w:t>
            </w:r>
          </w:p>
          <w:p w14:paraId="4E0571DA" w14:textId="77777777" w:rsidR="009309F7" w:rsidRPr="008A7E24" w:rsidRDefault="009309F7">
            <w:pPr>
              <w:rPr>
                <w:rFonts w:ascii="Arial Narrow" w:hAnsi="Arial Narrow"/>
                <w:sz w:val="20"/>
                <w:szCs w:val="20"/>
              </w:rPr>
            </w:pPr>
          </w:p>
        </w:tc>
        <w:tc>
          <w:tcPr>
            <w:tcW w:w="1250" w:type="pct"/>
          </w:tcPr>
          <w:p w14:paraId="41ED8F69" w14:textId="536421FF" w:rsidR="009309F7" w:rsidRPr="008A7E24" w:rsidRDefault="001E5C8E" w:rsidP="009309F7">
            <w:pPr>
              <w:jc w:val="center"/>
              <w:rPr>
                <w:rFonts w:ascii="Arial Narrow" w:hAnsi="Arial Narrow"/>
                <w:sz w:val="20"/>
                <w:szCs w:val="20"/>
              </w:rPr>
            </w:pPr>
            <w:r w:rsidRPr="008A7E24">
              <w:rPr>
                <w:rFonts w:ascii="Arial Narrow" w:hAnsi="Arial Narrow"/>
                <w:sz w:val="20"/>
                <w:szCs w:val="20"/>
              </w:rPr>
              <w:t>Not in place</w:t>
            </w:r>
          </w:p>
        </w:tc>
        <w:tc>
          <w:tcPr>
            <w:tcW w:w="1250" w:type="pct"/>
          </w:tcPr>
          <w:p w14:paraId="51A39978" w14:textId="4379102C" w:rsidR="009309F7" w:rsidRPr="008A7E24" w:rsidRDefault="001E5C8E" w:rsidP="009309F7">
            <w:pPr>
              <w:jc w:val="center"/>
              <w:rPr>
                <w:rFonts w:ascii="Arial Narrow" w:hAnsi="Arial Narrow"/>
                <w:sz w:val="20"/>
                <w:szCs w:val="20"/>
              </w:rPr>
            </w:pPr>
            <w:r w:rsidRPr="008A7E24">
              <w:rPr>
                <w:rFonts w:ascii="Arial Narrow" w:hAnsi="Arial Narrow"/>
                <w:sz w:val="20"/>
                <w:szCs w:val="20"/>
              </w:rPr>
              <w:t>Full implementation</w:t>
            </w:r>
          </w:p>
        </w:tc>
        <w:tc>
          <w:tcPr>
            <w:tcW w:w="1250" w:type="pct"/>
          </w:tcPr>
          <w:p w14:paraId="0C4360C5" w14:textId="36C7EDA6" w:rsidR="009309F7" w:rsidRPr="008A7E24" w:rsidRDefault="0085443A" w:rsidP="009309F7">
            <w:pPr>
              <w:jc w:val="center"/>
              <w:rPr>
                <w:rFonts w:ascii="Arial Narrow" w:hAnsi="Arial Narrow"/>
                <w:sz w:val="20"/>
                <w:szCs w:val="20"/>
              </w:rPr>
            </w:pPr>
            <w:r w:rsidRPr="008A7E24">
              <w:rPr>
                <w:rFonts w:ascii="Arial Narrow" w:hAnsi="Arial Narrow"/>
                <w:sz w:val="20"/>
                <w:szCs w:val="20"/>
              </w:rPr>
              <w:t>PCL Building Coach prepares spotlighting reports for School Board and Director of Instruction or other appropriate staff works with the Building Coach to upload to the website</w:t>
            </w:r>
          </w:p>
        </w:tc>
      </w:tr>
    </w:tbl>
    <w:p w14:paraId="3EACB522" w14:textId="77777777" w:rsidR="00FE0251" w:rsidRDefault="00FE0251"/>
    <w:sectPr w:rsidR="00FE0251" w:rsidSect="008A7E24">
      <w:headerReference w:type="first" r:id="rId10"/>
      <w:pgSz w:w="15840" w:h="12240" w:orient="landscape"/>
      <w:pgMar w:top="1080" w:right="1080" w:bottom="1080" w:left="108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5C7EBA" w14:textId="77777777" w:rsidR="00407E74" w:rsidRDefault="00407E74" w:rsidP="00FF23EF">
      <w:pPr>
        <w:spacing w:after="0" w:line="240" w:lineRule="auto"/>
      </w:pPr>
      <w:r>
        <w:separator/>
      </w:r>
    </w:p>
  </w:endnote>
  <w:endnote w:type="continuationSeparator" w:id="0">
    <w:p w14:paraId="320259CC" w14:textId="77777777" w:rsidR="00407E74" w:rsidRDefault="00407E74" w:rsidP="00FF23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Narrow">
    <w:panose1 w:val="020B0506020202030204"/>
    <w:charset w:val="00"/>
    <w:family w:val="auto"/>
    <w:pitch w:val="variable"/>
    <w:sig w:usb0="00000003" w:usb1="00000000" w:usb2="00000000" w:usb3="00000000" w:csb0="00000001" w:csb1="00000000"/>
  </w:font>
  <w:font w:name="Bradley Hand ITC">
    <w:altName w:val="Zapfino"/>
    <w:charset w:val="00"/>
    <w:family w:val="script"/>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AD9D9E" w14:textId="77777777" w:rsidR="00407E74" w:rsidRDefault="00407E74" w:rsidP="00FF23EF">
      <w:pPr>
        <w:spacing w:after="0" w:line="240" w:lineRule="auto"/>
      </w:pPr>
      <w:r>
        <w:separator/>
      </w:r>
    </w:p>
  </w:footnote>
  <w:footnote w:type="continuationSeparator" w:id="0">
    <w:p w14:paraId="44D94AD6" w14:textId="77777777" w:rsidR="00407E74" w:rsidRDefault="00407E74" w:rsidP="00FF23EF">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A284BE" w14:textId="4EE11284" w:rsidR="00407E74" w:rsidRPr="00C753CD" w:rsidRDefault="000E3B29" w:rsidP="00FF23EF">
    <w:pPr>
      <w:pStyle w:val="Header"/>
      <w:jc w:val="center"/>
      <w:rPr>
        <w:rFonts w:ascii="Bradley Hand ITC" w:hAnsi="Bradley Hand ITC"/>
        <w:b/>
        <w:i/>
        <w:sz w:val="24"/>
        <w:szCs w:val="24"/>
      </w:rPr>
    </w:pPr>
    <w:r>
      <w:rPr>
        <w:rFonts w:ascii="Bradley Hand ITC" w:hAnsi="Bradley Hand ITC"/>
        <w:b/>
        <w:i/>
        <w:sz w:val="24"/>
        <w:szCs w:val="24"/>
      </w:rPr>
      <w:t>Hickory Oaks</w:t>
    </w:r>
    <w:r w:rsidR="00407E74" w:rsidRPr="00C753CD">
      <w:rPr>
        <w:rFonts w:ascii="Bradley Hand ITC" w:hAnsi="Bradley Hand ITC"/>
        <w:b/>
        <w:i/>
        <w:sz w:val="24"/>
        <w:szCs w:val="24"/>
      </w:rPr>
      <w:t xml:space="preserve"> School Plan for Implementing the Comprehensive Literacy Model</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155C5"/>
    <w:multiLevelType w:val="hybridMultilevel"/>
    <w:tmpl w:val="4D1CC1E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F5D11F8"/>
    <w:multiLevelType w:val="hybridMultilevel"/>
    <w:tmpl w:val="EF74B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D05782B"/>
    <w:multiLevelType w:val="hybridMultilevel"/>
    <w:tmpl w:val="9774D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3911D75"/>
    <w:multiLevelType w:val="hybridMultilevel"/>
    <w:tmpl w:val="7466C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23EF"/>
    <w:rsid w:val="00001899"/>
    <w:rsid w:val="00036C0F"/>
    <w:rsid w:val="000E3B29"/>
    <w:rsid w:val="00135BFE"/>
    <w:rsid w:val="001E5C8E"/>
    <w:rsid w:val="003A7E29"/>
    <w:rsid w:val="00407E74"/>
    <w:rsid w:val="004E5F58"/>
    <w:rsid w:val="005964C8"/>
    <w:rsid w:val="00702D2B"/>
    <w:rsid w:val="00772CC5"/>
    <w:rsid w:val="007E4AD2"/>
    <w:rsid w:val="0085443A"/>
    <w:rsid w:val="008A7E24"/>
    <w:rsid w:val="009309F7"/>
    <w:rsid w:val="0093357D"/>
    <w:rsid w:val="009D54B3"/>
    <w:rsid w:val="00B10F36"/>
    <w:rsid w:val="00C753CD"/>
    <w:rsid w:val="00CD1E9A"/>
    <w:rsid w:val="00CD65B5"/>
    <w:rsid w:val="00DD149E"/>
    <w:rsid w:val="00DF67B9"/>
    <w:rsid w:val="00F17FBE"/>
    <w:rsid w:val="00FE0251"/>
    <w:rsid w:val="00FF23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46604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5F5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23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23EF"/>
  </w:style>
  <w:style w:type="paragraph" w:styleId="Footer">
    <w:name w:val="footer"/>
    <w:basedOn w:val="Normal"/>
    <w:link w:val="FooterChar"/>
    <w:uiPriority w:val="99"/>
    <w:unhideWhenUsed/>
    <w:rsid w:val="00FF23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23EF"/>
  </w:style>
  <w:style w:type="table" w:styleId="TableGrid">
    <w:name w:val="Table Grid"/>
    <w:basedOn w:val="TableNormal"/>
    <w:uiPriority w:val="59"/>
    <w:rsid w:val="00FF23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F23EF"/>
    <w:pPr>
      <w:ind w:left="720"/>
      <w:contextualSpacing/>
    </w:pPr>
  </w:style>
  <w:style w:type="character" w:styleId="Hyperlink">
    <w:name w:val="Hyperlink"/>
    <w:basedOn w:val="DefaultParagraphFont"/>
    <w:uiPriority w:val="99"/>
    <w:unhideWhenUsed/>
    <w:rsid w:val="009309F7"/>
    <w:rPr>
      <w:color w:val="0000FF" w:themeColor="hyperlink"/>
      <w:u w:val="single"/>
    </w:rPr>
  </w:style>
  <w:style w:type="character" w:styleId="FollowedHyperlink">
    <w:name w:val="FollowedHyperlink"/>
    <w:basedOn w:val="DefaultParagraphFont"/>
    <w:uiPriority w:val="99"/>
    <w:semiHidden/>
    <w:unhideWhenUsed/>
    <w:rsid w:val="00001899"/>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5F5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23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23EF"/>
  </w:style>
  <w:style w:type="paragraph" w:styleId="Footer">
    <w:name w:val="footer"/>
    <w:basedOn w:val="Normal"/>
    <w:link w:val="FooterChar"/>
    <w:uiPriority w:val="99"/>
    <w:unhideWhenUsed/>
    <w:rsid w:val="00FF23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23EF"/>
  </w:style>
  <w:style w:type="table" w:styleId="TableGrid">
    <w:name w:val="Table Grid"/>
    <w:basedOn w:val="TableNormal"/>
    <w:uiPriority w:val="59"/>
    <w:rsid w:val="00FF23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F23EF"/>
    <w:pPr>
      <w:ind w:left="720"/>
      <w:contextualSpacing/>
    </w:pPr>
  </w:style>
  <w:style w:type="character" w:styleId="Hyperlink">
    <w:name w:val="Hyperlink"/>
    <w:basedOn w:val="DefaultParagraphFont"/>
    <w:uiPriority w:val="99"/>
    <w:unhideWhenUsed/>
    <w:rsid w:val="009309F7"/>
    <w:rPr>
      <w:color w:val="0000FF" w:themeColor="hyperlink"/>
      <w:u w:val="single"/>
    </w:rPr>
  </w:style>
  <w:style w:type="character" w:styleId="FollowedHyperlink">
    <w:name w:val="FollowedHyperlink"/>
    <w:basedOn w:val="DefaultParagraphFont"/>
    <w:uiPriority w:val="99"/>
    <w:semiHidden/>
    <w:unhideWhenUsed/>
    <w:rsid w:val="0000189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ualr.edu/literacy/" TargetMode="External"/><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CB1EF6-5224-A14A-8902-38B9E8E8FE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1275</Words>
  <Characters>7274</Characters>
  <Application>Microsoft Macintosh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bfox</dc:creator>
  <cp:lastModifiedBy>cesainst</cp:lastModifiedBy>
  <cp:revision>2</cp:revision>
  <dcterms:created xsi:type="dcterms:W3CDTF">2015-12-31T21:29:00Z</dcterms:created>
  <dcterms:modified xsi:type="dcterms:W3CDTF">2015-12-31T21:29:00Z</dcterms:modified>
</cp:coreProperties>
</file>